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63"/>
        <w:rPr>
          <w:rFonts w:ascii="Times New Roman"/>
          <w:b w:val="0"/>
        </w:rPr>
      </w:pPr>
    </w:p>
    <w:p>
      <w:pPr>
        <w:pStyle w:val="BodyText"/>
        <w:ind w:left="124" w:right="202"/>
        <w:jc w:val="both"/>
      </w:pPr>
      <w:r>
        <w:rPr/>
        <w:t>ADJUDICACIÓN DEFINITIVA DEL ÁREA DE DEPORTES DEL CABILDO DE LANZAROTE DE LAS SUBVENCIONES DE CONCURRENCIA COMPETITIVA A LA ORGANIZACIÓN DE ESCUELAS DEPORTIVAS DE INTERÉS INSULAR TEMPORADA 2022/2023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240"/>
        <w:jc w:val="both"/>
      </w:pPr>
      <w:r>
        <w:rPr/>
        <w:t>ENTIDADES</w:t>
      </w:r>
      <w:r>
        <w:rPr>
          <w:spacing w:val="-8"/>
        </w:rPr>
        <w:t> </w:t>
      </w:r>
      <w:r>
        <w:rPr/>
        <w:t>BENEFICIARIAS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ESCUELAS</w:t>
      </w:r>
      <w:r>
        <w:rPr>
          <w:spacing w:val="-6"/>
        </w:rPr>
        <w:t> </w:t>
      </w:r>
      <w:r>
        <w:rPr/>
        <w:t>DEPORTIVAS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INTERÉS</w:t>
      </w:r>
      <w:r>
        <w:rPr>
          <w:spacing w:val="-5"/>
        </w:rPr>
        <w:t> </w:t>
      </w:r>
      <w:r>
        <w:rPr>
          <w:spacing w:val="-2"/>
        </w:rPr>
        <w:t>INSULAR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1083310</wp:posOffset>
                </wp:positionH>
                <wp:positionV relativeFrom="paragraph">
                  <wp:posOffset>169046</wp:posOffset>
                </wp:positionV>
                <wp:extent cx="54737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47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3700" h="0">
                              <a:moveTo>
                                <a:pt x="0" y="0"/>
                              </a:moveTo>
                              <a:lnTo>
                                <a:pt x="54736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300003pt;margin-top:13.310742pt;width:431pt;height:.1pt;mso-position-horizontal-relative:page;mso-position-vertical-relative:paragraph;z-index:-15728640;mso-wrap-distance-left:0;mso-wrap-distance-right:0" id="docshape1" coordorigin="1706,266" coordsize="8620,0" path="m1706,266l10326,26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"/>
        <w:gridCol w:w="1295"/>
        <w:gridCol w:w="5702"/>
        <w:gridCol w:w="1310"/>
      </w:tblGrid>
      <w:tr>
        <w:trPr>
          <w:trHeight w:val="307" w:hRule="atLeast"/>
        </w:trPr>
        <w:tc>
          <w:tcPr>
            <w:tcW w:w="34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246" w:lineRule="exact" w:before="0"/>
              <w:ind w:left="13" w:righ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CIF</w:t>
            </w:r>
          </w:p>
        </w:tc>
        <w:tc>
          <w:tcPr>
            <w:tcW w:w="5702" w:type="dxa"/>
          </w:tcPr>
          <w:p>
            <w:pPr>
              <w:pStyle w:val="TableParagraph"/>
              <w:spacing w:line="246" w:lineRule="exact" w:before="0"/>
              <w:ind w:right="1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EQUIPOS</w:t>
            </w:r>
          </w:p>
        </w:tc>
        <w:tc>
          <w:tcPr>
            <w:tcW w:w="1310" w:type="dxa"/>
          </w:tcPr>
          <w:p>
            <w:pPr>
              <w:pStyle w:val="TableParagraph"/>
              <w:spacing w:line="246" w:lineRule="exact" w:before="0"/>
              <w:ind w:left="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IMPORTE</w:t>
            </w:r>
          </w:p>
        </w:tc>
      </w:tr>
      <w:tr>
        <w:trPr>
          <w:trHeight w:val="364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1</w:t>
            </w:r>
            <w:r>
              <w:rPr>
                <w:rFonts w:ascii="Arial"/>
                <w:b/>
                <w:spacing w:val="54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G16900664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BALONCESTO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GRUTEZA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TEGUISE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3.152,80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615" w:hRule="atLeast"/>
        </w:trPr>
        <w:tc>
          <w:tcPr>
            <w:tcW w:w="164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73"/>
              <w:ind w:left="135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2</w:t>
            </w:r>
            <w:r>
              <w:rPr>
                <w:rFonts w:ascii="Arial"/>
                <w:b/>
                <w:spacing w:val="54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G76030139</w:t>
            </w:r>
          </w:p>
        </w:tc>
        <w:tc>
          <w:tcPr>
            <w:tcW w:w="570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NATACION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NADAMAS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LAS </w:t>
            </w:r>
            <w:r>
              <w:rPr>
                <w:spacing w:val="-2"/>
                <w:sz w:val="22"/>
              </w:rPr>
              <w:t>MARINAS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3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4.670,79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30" w:val="left" w:leader="none"/>
              </w:tabs>
              <w:ind w:left="135"/>
              <w:rPr>
                <w:sz w:val="22"/>
              </w:rPr>
            </w:pPr>
            <w:r>
              <w:rPr>
                <w:rFonts w:ascii="Arial"/>
                <w:b/>
                <w:spacing w:val="-10"/>
                <w:position w:val="2"/>
                <w:sz w:val="16"/>
              </w:rPr>
              <w:t>3</w:t>
            </w:r>
            <w:r>
              <w:rPr>
                <w:rFonts w:ascii="Arial"/>
                <w:b/>
                <w:position w:val="2"/>
                <w:sz w:val="16"/>
              </w:rPr>
              <w:tab/>
            </w:r>
            <w:r>
              <w:rPr>
                <w:spacing w:val="-2"/>
                <w:sz w:val="22"/>
              </w:rPr>
              <w:t>G35752211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BALONCESTO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CONEJEROS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6.326,02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4</w:t>
            </w:r>
            <w:r>
              <w:rPr>
                <w:rFonts w:ascii="Arial"/>
                <w:b/>
                <w:spacing w:val="54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G35279777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TAHICHE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7.754,43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5</w:t>
            </w:r>
            <w:r>
              <w:rPr>
                <w:rFonts w:ascii="Arial"/>
                <w:b/>
                <w:spacing w:val="54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G35375948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FUTBOL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SPORTING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TIAS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5.131,04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36" w:val="left" w:leader="none"/>
              </w:tabs>
              <w:ind w:left="135"/>
              <w:rPr>
                <w:sz w:val="22"/>
              </w:rPr>
            </w:pPr>
            <w:r>
              <w:rPr>
                <w:rFonts w:ascii="Arial"/>
                <w:b/>
                <w:spacing w:val="-10"/>
                <w:position w:val="2"/>
                <w:sz w:val="16"/>
              </w:rPr>
              <w:t>6</w:t>
            </w:r>
            <w:r>
              <w:rPr>
                <w:rFonts w:ascii="Arial"/>
                <w:b/>
                <w:position w:val="2"/>
                <w:sz w:val="16"/>
              </w:rPr>
              <w:tab/>
            </w:r>
            <w:r>
              <w:rPr>
                <w:spacing w:val="-2"/>
                <w:sz w:val="22"/>
              </w:rPr>
              <w:t>B76291954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CENTRO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PUERTO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CALERO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SL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1.391,86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7</w:t>
            </w:r>
            <w:r>
              <w:rPr>
                <w:rFonts w:ascii="Arial"/>
                <w:b/>
                <w:spacing w:val="54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G16691693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ESNA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3.548,67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8</w:t>
            </w:r>
            <w:r>
              <w:rPr>
                <w:rFonts w:ascii="Arial"/>
                <w:b/>
                <w:spacing w:val="54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G76204262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ADASSA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TEGUISE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5.560,54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9</w:t>
            </w:r>
            <w:r>
              <w:rPr>
                <w:rFonts w:ascii="Arial"/>
                <w:b/>
                <w:spacing w:val="54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G35801935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PATINAJE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FAYNA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2.620,76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10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G35434752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FUTBOL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TAHICHE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1.498,62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5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11</w:t>
            </w:r>
            <w:r>
              <w:rPr>
                <w:rFonts w:ascii="Arial"/>
                <w:b/>
                <w:spacing w:val="30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G35412840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MAGEC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TIAS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6.921,39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616" w:hRule="atLeast"/>
        </w:trPr>
        <w:tc>
          <w:tcPr>
            <w:tcW w:w="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8"/>
              <w:ind w:left="13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G76142751</w:t>
            </w:r>
          </w:p>
        </w:tc>
        <w:tc>
          <w:tcPr>
            <w:tcW w:w="5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68" w:right="155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U.D.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PALMEIROS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COSTA </w:t>
            </w:r>
            <w:r>
              <w:rPr>
                <w:spacing w:val="-2"/>
                <w:sz w:val="22"/>
              </w:rPr>
              <w:t>TEGUISE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8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3.572,79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4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89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13</w:t>
            </w:r>
            <w:r>
              <w:rPr>
                <w:rFonts w:ascii="Arial"/>
                <w:b/>
                <w:spacing w:val="39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V35855618</w:t>
            </w:r>
          </w:p>
        </w:tc>
        <w:tc>
          <w:tcPr>
            <w:tcW w:w="5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RIVA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3.351,25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6" w:hRule="atLeast"/>
        </w:trPr>
        <w:tc>
          <w:tcPr>
            <w:tcW w:w="345" w:type="dxa"/>
          </w:tcPr>
          <w:p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77" w:lineRule="exact" w:before="1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14</w:t>
            </w:r>
          </w:p>
        </w:tc>
        <w:tc>
          <w:tcPr>
            <w:tcW w:w="1295" w:type="dxa"/>
          </w:tcPr>
          <w:p>
            <w:pPr>
              <w:pStyle w:val="TableParagraph"/>
              <w:spacing w:line="113" w:lineRule="exact" w:before="173"/>
              <w:ind w:left="13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G35721521</w:t>
            </w:r>
          </w:p>
        </w:tc>
        <w:tc>
          <w:tcPr>
            <w:tcW w:w="5702" w:type="dxa"/>
          </w:tcPr>
          <w:p>
            <w:pPr>
              <w:pStyle w:val="TableParagraph"/>
              <w:spacing w:line="239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CLUB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DEPORTIVO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ASOC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DEPORTIVA,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CULTURAL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</w:tc>
        <w:tc>
          <w:tcPr>
            <w:tcW w:w="1310" w:type="dxa"/>
          </w:tcPr>
          <w:p>
            <w:pPr>
              <w:pStyle w:val="TableParagraph"/>
              <w:spacing w:line="113" w:lineRule="exact" w:before="173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3.084,18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9" w:hRule="atLeast"/>
        </w:trPr>
        <w:tc>
          <w:tcPr>
            <w:tcW w:w="164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68"/>
              <w:rPr>
                <w:sz w:val="22"/>
              </w:rPr>
            </w:pPr>
            <w:r>
              <w:rPr>
                <w:sz w:val="22"/>
              </w:rPr>
              <w:t>RECREO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TIÑOSA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15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G35304146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ASOCIACIÓN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DEPORTIVA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TEGUISE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4.858,39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16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G76026376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OCTOPUS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2.700,00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17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G35364769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BALONMANO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ZONZAMAS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3.254,29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18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G76097484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CIAL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2.337,25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19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G35283514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FUTBOL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BARTOLOME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8.565,75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8" w:hRule="atLeast"/>
        </w:trPr>
        <w:tc>
          <w:tcPr>
            <w:tcW w:w="345" w:type="dxa"/>
          </w:tcPr>
          <w:p>
            <w:pPr>
              <w:pStyle w:val="TableParagraph"/>
              <w:spacing w:before="2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77" w:lineRule="exact" w:before="1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</w:t>
            </w:r>
          </w:p>
        </w:tc>
        <w:tc>
          <w:tcPr>
            <w:tcW w:w="1295" w:type="dxa"/>
          </w:tcPr>
          <w:p>
            <w:pPr>
              <w:pStyle w:val="TableParagraph"/>
              <w:spacing w:line="115" w:lineRule="exact" w:before="173"/>
              <w:ind w:left="13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G35634666</w:t>
            </w:r>
          </w:p>
        </w:tc>
        <w:tc>
          <w:tcPr>
            <w:tcW w:w="5702" w:type="dxa"/>
          </w:tcPr>
          <w:p>
            <w:pPr>
              <w:pStyle w:val="TableParagraph"/>
              <w:spacing w:line="241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AGRUPACION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DEPORTIVA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ESTUDIANTES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CLUB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</w:tc>
        <w:tc>
          <w:tcPr>
            <w:tcW w:w="1310" w:type="dxa"/>
          </w:tcPr>
          <w:p>
            <w:pPr>
              <w:pStyle w:val="TableParagraph"/>
              <w:spacing w:line="115" w:lineRule="exact" w:before="173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7.534,25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7" w:hRule="atLeast"/>
        </w:trPr>
        <w:tc>
          <w:tcPr>
            <w:tcW w:w="164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FUTBOL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21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G35736818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PIRAGÜISMO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MARLINES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4.284,74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22</w:t>
            </w:r>
            <w:r>
              <w:rPr>
                <w:rFonts w:ascii="Arial"/>
                <w:b/>
                <w:spacing w:val="45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G76311117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BLANQUIAZUL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TAHICHE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4.013,14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554" w:hRule="atLeast"/>
        </w:trPr>
        <w:tc>
          <w:tcPr>
            <w:tcW w:w="345" w:type="dxa"/>
          </w:tcPr>
          <w:p>
            <w:pPr>
              <w:pStyle w:val="TableParagraph"/>
              <w:spacing w:before="2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23</w:t>
            </w:r>
          </w:p>
        </w:tc>
        <w:tc>
          <w:tcPr>
            <w:tcW w:w="1295" w:type="dxa"/>
          </w:tcPr>
          <w:p>
            <w:pPr>
              <w:pStyle w:val="TableParagraph"/>
              <w:spacing w:before="168"/>
              <w:ind w:left="13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G35724806</w:t>
            </w:r>
          </w:p>
        </w:tc>
        <w:tc>
          <w:tcPr>
            <w:tcW w:w="5702" w:type="dxa"/>
          </w:tcPr>
          <w:p>
            <w:pPr>
              <w:pStyle w:val="TableParagraph"/>
              <w:spacing w:line="250" w:lineRule="atLeast" w:before="23"/>
              <w:ind w:left="68"/>
              <w:rPr>
                <w:sz w:val="22"/>
              </w:rPr>
            </w:pPr>
            <w:r>
              <w:rPr>
                <w:sz w:val="22"/>
              </w:rPr>
              <w:t>GRUPO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RECREACION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DEPORTIVA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KANNAGARA </w:t>
            </w:r>
            <w:r>
              <w:rPr>
                <w:spacing w:val="-4"/>
                <w:sz w:val="22"/>
              </w:rPr>
              <w:t>DOJO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8"/>
              <w:ind w:right="70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2.000,00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</w:tbl>
    <w:p>
      <w:pPr>
        <w:spacing w:after="0"/>
        <w:jc w:val="righ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807" w:footer="1185" w:top="2360" w:bottom="1380" w:left="1580" w:right="1440"/>
          <w:pgNumType w:start="1"/>
        </w:sectPr>
      </w:pPr>
    </w:p>
    <w:p>
      <w:pPr>
        <w:pStyle w:val="BodyText"/>
        <w:spacing w:before="146"/>
        <w:rPr>
          <w:sz w:val="20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295"/>
        <w:gridCol w:w="5654"/>
        <w:gridCol w:w="1333"/>
      </w:tblGrid>
      <w:tr>
        <w:trPr>
          <w:trHeight w:val="361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24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G35657857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TENIS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MATCH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POINT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1.975,33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25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G76020304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2"/>
                <w:sz w:val="22"/>
              </w:rPr>
              <w:t>ALJIBE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3.266,20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26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G76272608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BALONCESTO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VILLA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6.439,42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8" w:hRule="atLeast"/>
        </w:trPr>
        <w:tc>
          <w:tcPr>
            <w:tcW w:w="8616" w:type="dxa"/>
            <w:gridSpan w:val="4"/>
          </w:tcPr>
          <w:p>
            <w:pPr>
              <w:pStyle w:val="TableParagraph"/>
              <w:tabs>
                <w:tab w:pos="7527" w:val="left" w:leader="none"/>
              </w:tabs>
              <w:spacing w:line="45" w:lineRule="auto" w:before="108"/>
              <w:ind w:left="78"/>
              <w:rPr>
                <w:sz w:val="22"/>
              </w:rPr>
            </w:pPr>
            <w:r>
              <w:rPr>
                <w:rFonts w:ascii="Arial" w:hAnsi="Arial"/>
                <w:b/>
                <w:position w:val="-10"/>
                <w:sz w:val="16"/>
              </w:rPr>
              <w:t>27</w:t>
            </w:r>
            <w:r>
              <w:rPr>
                <w:rFonts w:ascii="Arial" w:hAnsi="Arial"/>
                <w:b/>
                <w:spacing w:val="36"/>
                <w:position w:val="-10"/>
                <w:sz w:val="16"/>
              </w:rPr>
              <w:t>  </w:t>
            </w:r>
            <w:r>
              <w:rPr>
                <w:position w:val="-12"/>
                <w:sz w:val="22"/>
              </w:rPr>
              <w:t>V35910231</w:t>
            </w:r>
            <w:r>
              <w:rPr>
                <w:spacing w:val="49"/>
                <w:w w:val="150"/>
                <w:position w:val="-12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BASTIAN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COSTA</w:t>
            </w:r>
            <w:r>
              <w:rPr>
                <w:sz w:val="22"/>
              </w:rPr>
              <w:tab/>
            </w:r>
            <w:r>
              <w:rPr>
                <w:position w:val="-12"/>
                <w:sz w:val="22"/>
              </w:rPr>
              <w:t>3.945,58</w:t>
            </w:r>
            <w:r>
              <w:rPr>
                <w:spacing w:val="-7"/>
                <w:position w:val="-12"/>
                <w:sz w:val="22"/>
              </w:rPr>
              <w:t> </w:t>
            </w:r>
            <w:r>
              <w:rPr>
                <w:spacing w:val="-10"/>
                <w:w w:val="80"/>
                <w:position w:val="-12"/>
                <w:sz w:val="22"/>
              </w:rPr>
              <w:t>€</w:t>
            </w:r>
          </w:p>
        </w:tc>
      </w:tr>
      <w:tr>
        <w:trPr>
          <w:trHeight w:val="307" w:hRule="atLeast"/>
        </w:trPr>
        <w:tc>
          <w:tcPr>
            <w:tcW w:w="162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TEGUISE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28</w:t>
            </w:r>
            <w:r>
              <w:rPr>
                <w:rFonts w:ascii="Arial"/>
                <w:b/>
                <w:spacing w:val="39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V35904531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BALONCESTO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TIZZIRI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2.489,86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29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G76295104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ARTES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MARCIALES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IANKIARA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2.326,39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30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G35739135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ESPINOSA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MUAY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THAI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3.452,74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31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G35863471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SUHARI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SHITO-RYU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KARATEDO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3.549,72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32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G76348341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REGATAS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ADEMAR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4V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5.418,79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33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G35620533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I.L.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GIMNOS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6.099,21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34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G35718519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KARATE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BATOLOMÉ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4"/>
                <w:sz w:val="22"/>
              </w:rPr>
              <w:t>AJEI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4.116,73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35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G06800841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HATSUNE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KARATE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2.076,51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36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G35283712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FUTBOL</w:t>
            </w:r>
            <w:r>
              <w:rPr>
                <w:spacing w:val="-22"/>
                <w:sz w:val="22"/>
              </w:rPr>
              <w:t> </w:t>
            </w:r>
            <w:r>
              <w:rPr>
                <w:spacing w:val="-2"/>
                <w:sz w:val="22"/>
              </w:rPr>
              <w:t>ALTAVISTA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2.859,47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37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G35651900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BALONCESTO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ARIAGONA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6.864,69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38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G76199595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TABLERO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GUANAPAY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2.688,31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39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G76073444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TITE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3.148,57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40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G35269935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ASOC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DEPORTIVA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-2"/>
                <w:sz w:val="22"/>
              </w:rPr>
              <w:t>ATLETICA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3.729,63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41</w:t>
            </w:r>
            <w:r>
              <w:rPr>
                <w:rFonts w:ascii="Arial"/>
                <w:b/>
                <w:spacing w:val="36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G76275114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NEMEA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900,00</w:t>
            </w:r>
            <w:r>
              <w:rPr>
                <w:spacing w:val="51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42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G76213131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OCHO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1.516,12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616" w:hRule="atLeast"/>
        </w:trPr>
        <w:tc>
          <w:tcPr>
            <w:tcW w:w="162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73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43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G76104660</w:t>
            </w:r>
          </w:p>
        </w:tc>
        <w:tc>
          <w:tcPr>
            <w:tcW w:w="565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NATACION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PINGÜINOS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ARRECIFE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3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2.755,88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44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G35129964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ORIENTACION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MARITIMA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8.820,91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45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G01916303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LOBO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JOSABU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1.714,58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46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G35266808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HARIA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FUTBOL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RINCON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AGANADA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4.484,26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47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G76022037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LANZABASKET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4.954,30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48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G76259886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GINÉS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LOMO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6.500,00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49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G35142975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BALONMANO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MAHAY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6.807,99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50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G35957026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MACIOT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SPORT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3.046,02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51</w:t>
            </w:r>
            <w:r>
              <w:rPr>
                <w:rFonts w:ascii="Arial"/>
                <w:b/>
                <w:spacing w:val="39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V35920792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MELEE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1.533,62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52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G76045475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EXCELSIOR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4.500,00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53</w:t>
            </w:r>
            <w:r>
              <w:rPr>
                <w:rFonts w:ascii="Arial"/>
                <w:b/>
                <w:spacing w:val="39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V35994417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CLUB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DEPORTIVO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HARIA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VUELTA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2"/>
                <w:sz w:val="22"/>
              </w:rPr>
              <w:t>ARRIBA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3.651,21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616" w:hRule="atLeast"/>
        </w:trPr>
        <w:tc>
          <w:tcPr>
            <w:tcW w:w="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54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8"/>
              <w:ind w:left="13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G35621705</w:t>
            </w:r>
          </w:p>
        </w:tc>
        <w:tc>
          <w:tcPr>
            <w:tcW w:w="5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68" w:right="19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BARRILLA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PUERTO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DEL </w:t>
            </w:r>
            <w:r>
              <w:rPr>
                <w:spacing w:val="-2"/>
                <w:sz w:val="22"/>
              </w:rPr>
              <w:t>CARMEN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8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4.806,97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0" w:hRule="atLeast"/>
        </w:trPr>
        <w:tc>
          <w:tcPr>
            <w:tcW w:w="3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55</w:t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G76232362</w:t>
            </w:r>
          </w:p>
        </w:tc>
        <w:tc>
          <w:tcPr>
            <w:tcW w:w="5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PÁDEL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right="45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1.810,49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1910" w:h="16840"/>
          <w:pgMar w:header="807" w:footer="1185" w:top="2360" w:bottom="1380" w:left="1580" w:right="1440"/>
        </w:sectPr>
      </w:pPr>
    </w:p>
    <w:p>
      <w:pPr>
        <w:pStyle w:val="BodyText"/>
        <w:spacing w:before="146"/>
        <w:rPr>
          <w:sz w:val="20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1295"/>
        <w:gridCol w:w="5579"/>
        <w:gridCol w:w="1409"/>
      </w:tblGrid>
      <w:tr>
        <w:trPr>
          <w:trHeight w:val="361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56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G76207190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CHINIJOS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TEGUISE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5.730,65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57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G35401447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TINAJO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FOMENTO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5.000,00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58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G35344902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YAIZA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4.626,01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59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G35308436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PUERTO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CARMEN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6.411,07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60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G76278712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CODIGO</w:t>
            </w:r>
            <w:r>
              <w:rPr>
                <w:spacing w:val="-4"/>
                <w:sz w:val="22"/>
              </w:rPr>
              <w:t> CERO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4.058,99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61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G76287424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HOYO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spacing w:val="-2"/>
                <w:sz w:val="22"/>
              </w:rPr>
              <w:t> LANZAROTE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2.439,80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62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G06965321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PARTIDO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3.266,20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63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G76049006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NONADAMOS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3.531,17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64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G76286038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DIANAPOLES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IUNIVERSE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P.D.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1.618,66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4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65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G35022714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ASOCIACIÓN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NAUTICO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ARRECIFE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2.728,58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615" w:hRule="atLeast"/>
        </w:trPr>
        <w:tc>
          <w:tcPr>
            <w:tcW w:w="162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73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66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G76290840</w:t>
            </w:r>
          </w:p>
        </w:tc>
        <w:tc>
          <w:tcPr>
            <w:tcW w:w="557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FÚTBOL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PDC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PUERTO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DEL </w:t>
            </w:r>
            <w:r>
              <w:rPr>
                <w:spacing w:val="-2"/>
                <w:sz w:val="22"/>
              </w:rPr>
              <w:t>CARMEN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3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4.512,60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67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G35214477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UNION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DEPORTIVA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LANZAROTE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6.637,88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68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G76081850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GUADAFRA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1.867,19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616" w:hRule="atLeast"/>
        </w:trPr>
        <w:tc>
          <w:tcPr>
            <w:tcW w:w="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69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8"/>
              <w:ind w:left="13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G35832906</w:t>
            </w:r>
          </w:p>
        </w:tc>
        <w:tc>
          <w:tcPr>
            <w:tcW w:w="5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68" w:right="177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GIMNASIA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RITMICA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TENESA </w:t>
            </w:r>
            <w:r>
              <w:rPr>
                <w:spacing w:val="-4"/>
                <w:sz w:val="22"/>
              </w:rPr>
              <w:t>SOL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8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2.048,16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62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70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G05316666</w:t>
            </w:r>
          </w:p>
        </w:tc>
        <w:tc>
          <w:tcPr>
            <w:tcW w:w="5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ZERO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WATTIOS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2.189,91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8" w:hRule="atLeast"/>
        </w:trPr>
        <w:tc>
          <w:tcPr>
            <w:tcW w:w="334" w:type="dxa"/>
          </w:tcPr>
          <w:p>
            <w:pPr>
              <w:pStyle w:val="TableParagraph"/>
              <w:spacing w:before="2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77" w:lineRule="exact" w:before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71</w:t>
            </w:r>
          </w:p>
        </w:tc>
        <w:tc>
          <w:tcPr>
            <w:tcW w:w="1295" w:type="dxa"/>
          </w:tcPr>
          <w:p>
            <w:pPr>
              <w:pStyle w:val="TableParagraph"/>
              <w:spacing w:line="115" w:lineRule="exact" w:before="173"/>
              <w:ind w:left="13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G35264811</w:t>
            </w:r>
          </w:p>
        </w:tc>
        <w:tc>
          <w:tcPr>
            <w:tcW w:w="5579" w:type="dxa"/>
          </w:tcPr>
          <w:p>
            <w:pPr>
              <w:pStyle w:val="TableParagraph"/>
              <w:spacing w:line="241" w:lineRule="exact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BOLOS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PETANCA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LLANOS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7"/>
                <w:sz w:val="22"/>
              </w:rPr>
              <w:t>DE</w:t>
            </w:r>
          </w:p>
        </w:tc>
        <w:tc>
          <w:tcPr>
            <w:tcW w:w="1409" w:type="dxa"/>
          </w:tcPr>
          <w:p>
            <w:pPr>
              <w:pStyle w:val="TableParagraph"/>
              <w:spacing w:line="115" w:lineRule="exact" w:before="173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1.878,05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7" w:hRule="atLeast"/>
        </w:trPr>
        <w:tc>
          <w:tcPr>
            <w:tcW w:w="162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NAZARET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72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G76097732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GIMNASIA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RITMICA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sz w:val="22"/>
              </w:rPr>
              <w:t>AYATIMA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2.479,00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2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73</w:t>
            </w:r>
            <w:r>
              <w:rPr>
                <w:rFonts w:ascii="Arial"/>
                <w:b/>
                <w:spacing w:val="36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G76131150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ATLETISMO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GLOBARA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1.487,76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74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G76280494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BALADERO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AJACHES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4.801,69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616" w:hRule="atLeast"/>
        </w:trPr>
        <w:tc>
          <w:tcPr>
            <w:tcW w:w="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75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8"/>
              <w:ind w:left="1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V35899426</w:t>
            </w:r>
          </w:p>
        </w:tc>
        <w:tc>
          <w:tcPr>
            <w:tcW w:w="5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68" w:right="1576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ASOC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DEPORTIVA </w:t>
            </w:r>
            <w:r>
              <w:rPr>
                <w:spacing w:val="-2"/>
                <w:sz w:val="22"/>
              </w:rPr>
              <w:t>POLIARRECIFE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8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2.982,69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6" w:hRule="atLeast"/>
        </w:trPr>
        <w:tc>
          <w:tcPr>
            <w:tcW w:w="334" w:type="dxa"/>
          </w:tcPr>
          <w:p>
            <w:pPr>
              <w:pStyle w:val="TableParagraph"/>
              <w:spacing w:before="2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77" w:lineRule="exact" w:before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76</w:t>
            </w:r>
          </w:p>
        </w:tc>
        <w:tc>
          <w:tcPr>
            <w:tcW w:w="1295" w:type="dxa"/>
          </w:tcPr>
          <w:p>
            <w:pPr>
              <w:pStyle w:val="TableParagraph"/>
              <w:spacing w:line="113" w:lineRule="exact" w:before="173"/>
              <w:ind w:left="13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G35951474</w:t>
            </w:r>
          </w:p>
        </w:tc>
        <w:tc>
          <w:tcPr>
            <w:tcW w:w="5579" w:type="dxa"/>
          </w:tcPr>
          <w:p>
            <w:pPr>
              <w:pStyle w:val="TableParagraph"/>
              <w:spacing w:line="239" w:lineRule="exact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ASOC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CULTURAL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DEPORTIVA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CALETA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DEL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SEBO</w:t>
            </w:r>
          </w:p>
        </w:tc>
        <w:tc>
          <w:tcPr>
            <w:tcW w:w="1409" w:type="dxa"/>
          </w:tcPr>
          <w:p>
            <w:pPr>
              <w:pStyle w:val="TableParagraph"/>
              <w:spacing w:line="113" w:lineRule="exact" w:before="173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2.376,45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9" w:hRule="atLeast"/>
        </w:trPr>
        <w:tc>
          <w:tcPr>
            <w:tcW w:w="162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68"/>
              <w:rPr>
                <w:sz w:val="22"/>
              </w:rPr>
            </w:pPr>
            <w:r>
              <w:rPr>
                <w:spacing w:val="-2"/>
                <w:sz w:val="22"/>
              </w:rPr>
              <w:t>“CULDECASE”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77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G35475250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ARRECIFE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4.445,04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rFonts w:ascii="Arial"/>
                <w:b/>
                <w:position w:val="2"/>
                <w:sz w:val="16"/>
              </w:rPr>
              <w:t>78</w:t>
            </w:r>
            <w:r>
              <w:rPr>
                <w:rFonts w:ascii="Arial"/>
                <w:b/>
                <w:spacing w:val="32"/>
                <w:position w:val="2"/>
                <w:sz w:val="16"/>
              </w:rPr>
              <w:t>  </w:t>
            </w:r>
            <w:r>
              <w:rPr>
                <w:spacing w:val="-2"/>
                <w:sz w:val="22"/>
              </w:rPr>
              <w:t>G76260199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GIMNASIA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RITMICA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TILAMA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pacing w:val="4"/>
                <w:w w:val="90"/>
                <w:sz w:val="22"/>
              </w:rPr>
              <w:t>2.500,00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10"/>
                <w:w w:val="90"/>
                <w:sz w:val="22"/>
              </w:rPr>
              <w:t>€</w:t>
            </w:r>
          </w:p>
        </w:tc>
      </w:tr>
      <w:tr>
        <w:trPr>
          <w:trHeight w:val="300" w:hRule="atLeast"/>
        </w:trPr>
        <w:tc>
          <w:tcPr>
            <w:tcW w:w="162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right="6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TOTAL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right="46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300.000,00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pacing w:val="-10"/>
                <w:sz w:val="22"/>
              </w:rPr>
              <w:t>€</w:t>
            </w:r>
          </w:p>
        </w:tc>
      </w:tr>
    </w:tbl>
    <w:sectPr>
      <w:headerReference w:type="default" r:id="rId7"/>
      <w:footerReference w:type="default" r:id="rId8"/>
      <w:pgSz w:w="11910" w:h="16840"/>
      <w:pgMar w:header="807" w:footer="0" w:top="2360" w:bottom="280" w:left="15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9056">
              <wp:simplePos x="0" y="0"/>
              <wp:positionH relativeFrom="page">
                <wp:posOffset>1083310</wp:posOffset>
              </wp:positionH>
              <wp:positionV relativeFrom="page">
                <wp:posOffset>9803774</wp:posOffset>
              </wp:positionV>
              <wp:extent cx="547370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473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73700" h="0">
                            <a:moveTo>
                              <a:pt x="0" y="0"/>
                            </a:moveTo>
                            <a:lnTo>
                              <a:pt x="5473699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167424" from="85.300003pt,771.950745pt" to="516.300003pt,771.950745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148544">
          <wp:simplePos x="0" y="0"/>
          <wp:positionH relativeFrom="page">
            <wp:posOffset>1043305</wp:posOffset>
          </wp:positionH>
          <wp:positionV relativeFrom="page">
            <wp:posOffset>512454</wp:posOffset>
          </wp:positionV>
          <wp:extent cx="1815464" cy="9880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5464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149568">
          <wp:simplePos x="0" y="0"/>
          <wp:positionH relativeFrom="page">
            <wp:posOffset>1043305</wp:posOffset>
          </wp:positionH>
          <wp:positionV relativeFrom="page">
            <wp:posOffset>512454</wp:posOffset>
          </wp:positionV>
          <wp:extent cx="1815464" cy="988059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5464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ADAN, CABRERA LEDESMA</dc:creator>
  <dcterms:created xsi:type="dcterms:W3CDTF">2024-07-24T15:42:21Z</dcterms:created>
  <dcterms:modified xsi:type="dcterms:W3CDTF">2024-07-24T15:42:21Z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2024-01-19T00:00:00Z</vt:filetime>
  </property>
</Properties>
</file>