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29"/>
        <w:rPr>
          <w:rFonts w:ascii="Times New Roman"/>
          <w:sz w:val="21"/>
        </w:rPr>
      </w:pPr>
    </w:p>
    <w:p>
      <w:pPr>
        <w:spacing w:before="0"/>
        <w:ind w:left="5764" w:right="0" w:firstLine="0"/>
        <w:jc w:val="left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931316</wp:posOffset>
            </wp:positionH>
            <wp:positionV relativeFrom="paragraph">
              <wp:posOffset>-383413</wp:posOffset>
            </wp:positionV>
            <wp:extent cx="770057" cy="8844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57" cy="8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Comisionado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Transparencia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2"/>
          <w:sz w:val="21"/>
        </w:rPr>
        <w:t>Canarias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219"/>
        <w:rPr>
          <w:rFonts w:ascii="Arial"/>
          <w:b/>
          <w:sz w:val="21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924682</wp:posOffset>
                </wp:positionH>
                <wp:positionV relativeFrom="paragraph">
                  <wp:posOffset>327084</wp:posOffset>
                </wp:positionV>
                <wp:extent cx="5707380" cy="36131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07380" cy="3613150"/>
                          <a:chExt cx="5707380" cy="3613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33" y="6080"/>
                            <a:ext cx="5694045" cy="3545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545204">
                                <a:moveTo>
                                  <a:pt x="5693832" y="55279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3545204">
                                <a:moveTo>
                                  <a:pt x="0" y="55279"/>
                                </a:moveTo>
                                <a:lnTo>
                                  <a:pt x="0" y="0"/>
                                </a:lnTo>
                              </a:path>
                              <a:path w="5694045" h="3545204">
                                <a:moveTo>
                                  <a:pt x="0" y="0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3545204">
                                <a:moveTo>
                                  <a:pt x="5693832" y="232175"/>
                                </a:moveTo>
                                <a:lnTo>
                                  <a:pt x="5693832" y="55279"/>
                                </a:lnTo>
                              </a:path>
                              <a:path w="5694045" h="3545204">
                                <a:moveTo>
                                  <a:pt x="0" y="232175"/>
                                </a:moveTo>
                                <a:lnTo>
                                  <a:pt x="0" y="55279"/>
                                </a:lnTo>
                              </a:path>
                              <a:path w="5694045" h="3545204">
                                <a:moveTo>
                                  <a:pt x="5693832" y="2762448"/>
                                </a:moveTo>
                                <a:lnTo>
                                  <a:pt x="5693832" y="232175"/>
                                </a:lnTo>
                              </a:path>
                              <a:path w="5694045" h="3545204">
                                <a:moveTo>
                                  <a:pt x="0" y="2762448"/>
                                </a:moveTo>
                                <a:lnTo>
                                  <a:pt x="0" y="232175"/>
                                </a:lnTo>
                              </a:path>
                              <a:path w="5694045" h="3545204">
                                <a:moveTo>
                                  <a:pt x="5693832" y="3544659"/>
                                </a:moveTo>
                                <a:lnTo>
                                  <a:pt x="5693832" y="2762448"/>
                                </a:lnTo>
                              </a:path>
                              <a:path w="5694045" h="3545204">
                                <a:moveTo>
                                  <a:pt x="0" y="3544659"/>
                                </a:moveTo>
                                <a:lnTo>
                                  <a:pt x="0" y="2762448"/>
                                </a:lnTo>
                              </a:path>
                            </a:pathLst>
                          </a:custGeom>
                          <a:ln w="12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33" y="3550739"/>
                            <a:ext cx="569404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55880">
                                <a:moveTo>
                                  <a:pt x="5693832" y="55279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55880">
                                <a:moveTo>
                                  <a:pt x="0" y="55279"/>
                                </a:moveTo>
                                <a:lnTo>
                                  <a:pt x="0" y="0"/>
                                </a:lnTo>
                              </a:path>
                              <a:path w="5694045" h="55880">
                                <a:moveTo>
                                  <a:pt x="0" y="55279"/>
                                </a:moveTo>
                                <a:lnTo>
                                  <a:pt x="5693832" y="55279"/>
                                </a:lnTo>
                              </a:path>
                            </a:pathLst>
                          </a:custGeom>
                          <a:ln w="13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07380" cy="361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13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Fecha emisión 27-10-2022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13:30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9" w:val="left" w:leader="none"/>
                                </w:tabs>
                                <w:spacing w:before="1"/>
                                <w:ind w:left="97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2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  <w:highlight w:val="lightGray"/>
                                </w:rPr>
                                <w:t>registro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highlight w:val="lightGray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534" w:val="left" w:leader="none"/>
                                </w:tabs>
                                <w:spacing w:before="82"/>
                                <w:ind w:left="0" w:right="49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Registro de Entrada: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2022006879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Entrada: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27-10-2022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13:30</w:t>
                              </w:r>
                            </w:p>
                            <w:p>
                              <w:pPr>
                                <w:tabs>
                                  <w:tab w:pos="5369" w:val="left" w:leader="none"/>
                                </w:tabs>
                                <w:spacing w:before="48"/>
                                <w:ind w:left="0" w:right="49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Reg. Entrada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Asociado: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Presentación: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27-10-2022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13:30</w:t>
                              </w:r>
                            </w:p>
                            <w:p>
                              <w:pPr>
                                <w:tabs>
                                  <w:tab w:pos="5874" w:val="left" w:leader="none"/>
                                </w:tabs>
                                <w:spacing w:before="48"/>
                                <w:ind w:left="79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Registro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Anterior: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Documento: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27-10-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2022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Asunto: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REMISIÓN DE FORMULARIOS DE INFORMACIÓN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before="48"/>
                                <w:ind w:left="53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Organismo Destinatario: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Comisionado de Transparencia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Canarias</w:t>
                              </w:r>
                            </w:p>
                            <w:p>
                              <w:pPr>
                                <w:spacing w:before="48"/>
                                <w:ind w:left="82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Unidad Destinataria: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Servicio de Evaluación y Control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Procedencia: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INTERESADO</w:t>
                              </w:r>
                            </w:p>
                            <w:p>
                              <w:pPr>
                                <w:spacing w:before="48"/>
                                <w:ind w:left="86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Modo de recepción: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REGISTRO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ELECTRÓNICO</w:t>
                              </w:r>
                            </w:p>
                            <w:p>
                              <w:pPr>
                                <w:spacing w:before="48"/>
                                <w:ind w:left="146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Interesado: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G35364769 CLUB DEPORTIVO BALONMANO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ZONZAMAS</w:t>
                              </w:r>
                            </w:p>
                            <w:p>
                              <w:pPr>
                                <w:spacing w:before="48"/>
                                <w:ind w:left="153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Dirección: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CALLE PIO XII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0000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2330" w:right="4786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35550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Bartolomé Palmas (Las)</w:t>
                              </w:r>
                            </w:p>
                            <w:p>
                              <w:pPr>
                                <w:spacing w:before="33"/>
                                <w:ind w:left="118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Representante: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G35364769 CLUB DEPORTIVO BALONMANO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ZONZAMAS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9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Resumen:</w:t>
                              </w:r>
                            </w:p>
                            <w:p>
                              <w:pPr>
                                <w:spacing w:before="48"/>
                                <w:ind w:left="13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REMISIÓN DE FORMULARIOS DE INFORMACIÓN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9" w:val="left" w:leader="none"/>
                                </w:tabs>
                                <w:spacing w:before="0"/>
                                <w:ind w:left="97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Documentos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  <w:highlight w:val="lightGray"/>
                                </w:rPr>
                                <w:t>adjuntos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highlight w:val="lightGray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09669pt;margin-top:25.75469pt;width:449.4pt;height:284.5pt;mso-position-horizontal-relative:page;mso-position-vertical-relative:paragraph;z-index:-15843840" id="docshapegroup1" coordorigin="1456,515" coordsize="8988,5690">
                <v:shape style="position:absolute;left:1466;top:524;width:8967;height:5583" id="docshape2" coordorigin="1467,525" coordsize="8967,5583" path="m10433,612l10433,525m1467,612l1467,525m1467,525l10433,525m10433,890l10433,612m1467,890l1467,612m10433,4875l10433,890m1467,4875l1467,890m10433,6107l10433,4875m1467,6107l1467,4875e" filled="false" stroked="true" strokeweight=".957605pt" strokecolor="#000000">
                  <v:path arrowok="t"/>
                  <v:stroke dashstyle="solid"/>
                </v:shape>
                <v:shape style="position:absolute;left:1466;top:6106;width:8967;height:88" id="docshape3" coordorigin="1467,6107" coordsize="8967,88" path="m10433,6194l10433,6107m1467,6194l1467,6107m1467,6194l10433,6194e" filled="false" stroked="true" strokeweight="1.04466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6;top:515;width:8988;height:5690" type="#_x0000_t202" id="docshape4" filled="false" stroked="false">
                  <v:textbox inset="0,0,0,0">
                    <w:txbxContent>
                      <w:p>
                        <w:pPr>
                          <w:spacing w:before="106"/>
                          <w:ind w:left="13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Fecha emisión 27-10-2022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13:30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8889" w:val="left" w:leader="none"/>
                          </w:tabs>
                          <w:spacing w:before="1"/>
                          <w:ind w:left="97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2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  <w:highlight w:val="lightGray"/>
                          </w:rPr>
                          <w:t>registro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highlight w:val="lightGray"/>
                          </w:rPr>
                          <w:tab/>
                        </w:r>
                      </w:p>
                      <w:p>
                        <w:pPr>
                          <w:tabs>
                            <w:tab w:pos="5534" w:val="left" w:leader="none"/>
                          </w:tabs>
                          <w:spacing w:before="82"/>
                          <w:ind w:left="0" w:right="49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Registro de Entrada: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2022006879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Entrada: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27-10-2022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13:30</w:t>
                        </w:r>
                      </w:p>
                      <w:p>
                        <w:pPr>
                          <w:tabs>
                            <w:tab w:pos="5369" w:val="left" w:leader="none"/>
                          </w:tabs>
                          <w:spacing w:before="48"/>
                          <w:ind w:left="0" w:right="49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Reg. Entrada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Asociado: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Presentación: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27-10-2022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13:30</w:t>
                        </w:r>
                      </w:p>
                      <w:p>
                        <w:pPr>
                          <w:tabs>
                            <w:tab w:pos="5874" w:val="left" w:leader="none"/>
                          </w:tabs>
                          <w:spacing w:before="48"/>
                          <w:ind w:left="79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Registro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Anterior: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Documento: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27-10-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2022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5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Asunto: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REMISIÓN DE FORMULARIOS DE INFORMACIÓN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before="48"/>
                          <w:ind w:left="53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Organismo Destinatario: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Comisionado de Transparencia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Canarias</w:t>
                        </w:r>
                      </w:p>
                      <w:p>
                        <w:pPr>
                          <w:spacing w:before="48"/>
                          <w:ind w:left="82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Unidad Destinataria: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Servicio de Evaluación y Control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33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Procedencia: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EL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INTERESADO</w:t>
                        </w:r>
                      </w:p>
                      <w:p>
                        <w:pPr>
                          <w:spacing w:before="48"/>
                          <w:ind w:left="86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Modo de recepción: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REGISTRO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ELECTRÓNICO</w:t>
                        </w:r>
                      </w:p>
                      <w:p>
                        <w:pPr>
                          <w:spacing w:before="48"/>
                          <w:ind w:left="146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Interesado: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G35364769 CLUB DEPORTIVO BALONMANO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ZONZAMAS</w:t>
                        </w:r>
                      </w:p>
                      <w:p>
                        <w:pPr>
                          <w:spacing w:before="48"/>
                          <w:ind w:left="153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Dirección: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CALLE PIO XII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0000</w:t>
                        </w:r>
                      </w:p>
                      <w:p>
                        <w:pPr>
                          <w:spacing w:line="259" w:lineRule="auto" w:before="13"/>
                          <w:ind w:left="2330" w:right="4786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35550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San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Bartolomé Palmas (Las)</w:t>
                        </w:r>
                      </w:p>
                      <w:p>
                        <w:pPr>
                          <w:spacing w:before="33"/>
                          <w:ind w:left="118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Representante: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G35364769 CLUB DEPORTIVO BALONMANO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ZONZAMAS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49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4"/>
                          </w:rPr>
                          <w:t>Resumen:</w:t>
                        </w:r>
                      </w:p>
                      <w:p>
                        <w:pPr>
                          <w:spacing w:before="48"/>
                          <w:ind w:left="13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REMISIÓN DE FORMULARIOS DE INFORMACIÓN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8889" w:val="left" w:leader="none"/>
                          </w:tabs>
                          <w:spacing w:before="0"/>
                          <w:ind w:left="97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Documentos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  <w:highlight w:val="lightGray"/>
                          </w:rPr>
                          <w:t>adjuntos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highlight w:val="lightGray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64"/>
        </w:rPr>
        <w:t>Justificante</w:t>
      </w:r>
      <w:r>
        <w:rPr>
          <w:color w:val="000064"/>
          <w:spacing w:val="-9"/>
        </w:rPr>
        <w:t> </w:t>
      </w:r>
      <w:r>
        <w:rPr>
          <w:color w:val="000064"/>
        </w:rPr>
        <w:t>del</w:t>
      </w:r>
      <w:r>
        <w:rPr>
          <w:color w:val="000064"/>
          <w:spacing w:val="-9"/>
        </w:rPr>
        <w:t> </w:t>
      </w:r>
      <w:r>
        <w:rPr>
          <w:color w:val="000064"/>
        </w:rPr>
        <w:t>Asiento</w:t>
      </w:r>
      <w:r>
        <w:rPr>
          <w:color w:val="000064"/>
          <w:spacing w:val="-9"/>
        </w:rPr>
        <w:t> </w:t>
      </w:r>
      <w:r>
        <w:rPr>
          <w:color w:val="000064"/>
        </w:rPr>
        <w:t>en</w:t>
      </w:r>
      <w:r>
        <w:rPr>
          <w:color w:val="000064"/>
          <w:spacing w:val="-9"/>
        </w:rPr>
        <w:t> </w:t>
      </w:r>
      <w:r>
        <w:rPr>
          <w:color w:val="000064"/>
        </w:rPr>
        <w:t>Registro</w:t>
      </w:r>
      <w:r>
        <w:rPr>
          <w:color w:val="000064"/>
          <w:spacing w:val="-9"/>
        </w:rPr>
        <w:t> </w:t>
      </w:r>
      <w:r>
        <w:rPr>
          <w:color w:val="000064"/>
        </w:rPr>
        <w:t>de</w:t>
      </w:r>
      <w:r>
        <w:rPr>
          <w:color w:val="000064"/>
          <w:spacing w:val="-9"/>
        </w:rPr>
        <w:t> </w:t>
      </w:r>
      <w:r>
        <w:rPr>
          <w:color w:val="000064"/>
          <w:spacing w:val="-2"/>
        </w:rPr>
        <w:t>Entrada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3"/>
        <w:rPr>
          <w:rFonts w:ascii="Arial"/>
          <w:b/>
          <w:sz w:val="20"/>
        </w:rPr>
      </w:pPr>
    </w:p>
    <w:tbl>
      <w:tblPr>
        <w:tblW w:w="0" w:type="auto"/>
        <w:jc w:val="left"/>
        <w:tblInd w:w="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1025"/>
        <w:gridCol w:w="525"/>
        <w:gridCol w:w="2108"/>
        <w:gridCol w:w="2823"/>
      </w:tblGrid>
      <w:tr>
        <w:trPr>
          <w:trHeight w:val="177" w:hRule="atLeast"/>
        </w:trPr>
        <w:tc>
          <w:tcPr>
            <w:tcW w:w="2208" w:type="dxa"/>
          </w:tcPr>
          <w:p>
            <w:pPr>
              <w:pStyle w:val="TableParagraph"/>
              <w:spacing w:line="146" w:lineRule="exact" w:before="0"/>
              <w:ind w:lef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Nombre</w:t>
            </w:r>
          </w:p>
        </w:tc>
        <w:tc>
          <w:tcPr>
            <w:tcW w:w="1025" w:type="dxa"/>
          </w:tcPr>
          <w:p>
            <w:pPr>
              <w:pStyle w:val="TableParagraph"/>
              <w:spacing w:line="146" w:lineRule="exact" w:before="0"/>
              <w:ind w:right="15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Tipo</w:t>
            </w:r>
          </w:p>
        </w:tc>
        <w:tc>
          <w:tcPr>
            <w:tcW w:w="525" w:type="dxa"/>
          </w:tcPr>
          <w:p>
            <w:pPr>
              <w:pStyle w:val="TableParagraph"/>
              <w:spacing w:line="146" w:lineRule="exact" w:before="0"/>
              <w:ind w:right="9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Ext</w:t>
            </w:r>
          </w:p>
        </w:tc>
        <w:tc>
          <w:tcPr>
            <w:tcW w:w="2108" w:type="dxa"/>
          </w:tcPr>
          <w:p>
            <w:pPr>
              <w:pStyle w:val="TableParagraph"/>
              <w:spacing w:line="146" w:lineRule="exact" w:before="0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Id. </w:t>
            </w:r>
            <w:r>
              <w:rPr>
                <w:rFonts w:ascii="Arial"/>
                <w:b/>
                <w:spacing w:val="-5"/>
                <w:sz w:val="13"/>
              </w:rPr>
              <w:t>ENI</w:t>
            </w:r>
          </w:p>
        </w:tc>
        <w:tc>
          <w:tcPr>
            <w:tcW w:w="2823" w:type="dxa"/>
          </w:tcPr>
          <w:p>
            <w:pPr>
              <w:pStyle w:val="TableParagraph"/>
              <w:spacing w:line="146" w:lineRule="exact" w:before="0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CSV</w:t>
            </w:r>
          </w:p>
        </w:tc>
      </w:tr>
      <w:tr>
        <w:trPr>
          <w:trHeight w:val="182" w:hRule="atLeast"/>
        </w:trPr>
        <w:tc>
          <w:tcPr>
            <w:tcW w:w="2208" w:type="dxa"/>
          </w:tcPr>
          <w:p>
            <w:pPr>
              <w:pStyle w:val="TableParagraph"/>
              <w:spacing w:before="27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cuestionario_publicidad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66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before="27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ES_I00000907_2022_123332</w:t>
            </w:r>
          </w:p>
        </w:tc>
        <w:tc>
          <w:tcPr>
            <w:tcW w:w="2823" w:type="dxa"/>
          </w:tcPr>
          <w:p>
            <w:pPr>
              <w:pStyle w:val="TableParagraph"/>
              <w:spacing w:before="27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49C808B0A8A1F0999BBF6F45B71E8185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cuestionario_soporte_web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66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ES_I00000907_2022_123333</w:t>
            </w:r>
          </w:p>
        </w:tc>
        <w:tc>
          <w:tcPr>
            <w:tcW w:w="2823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132F2ACE5886A12BE8250282B88E6C7C</w:t>
            </w:r>
          </w:p>
        </w:tc>
      </w:tr>
      <w:tr>
        <w:trPr>
          <w:trHeight w:val="155" w:hRule="atLeast"/>
        </w:trPr>
        <w:tc>
          <w:tcPr>
            <w:tcW w:w="2208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cuestionario_transparencia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66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ES_I00000907_2022_123331</w:t>
            </w:r>
          </w:p>
        </w:tc>
        <w:tc>
          <w:tcPr>
            <w:tcW w:w="2823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0BDC099BC035BD49903B4677157FA7E0</w:t>
            </w:r>
          </w:p>
        </w:tc>
      </w:tr>
      <w:tr>
        <w:trPr>
          <w:trHeight w:val="150" w:hRule="atLeast"/>
        </w:trPr>
        <w:tc>
          <w:tcPr>
            <w:tcW w:w="2208" w:type="dxa"/>
          </w:tcPr>
          <w:p>
            <w:pPr>
              <w:pStyle w:val="TableParagraph"/>
              <w:spacing w:line="130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remision_transparencia</w:t>
            </w:r>
          </w:p>
        </w:tc>
        <w:tc>
          <w:tcPr>
            <w:tcW w:w="1025" w:type="dxa"/>
          </w:tcPr>
          <w:p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TD06</w:t>
            </w:r>
          </w:p>
        </w:tc>
        <w:tc>
          <w:tcPr>
            <w:tcW w:w="525" w:type="dxa"/>
          </w:tcPr>
          <w:p>
            <w:pPr>
              <w:pStyle w:val="TableParagraph"/>
              <w:spacing w:line="130" w:lineRule="exact"/>
              <w:ind w:left="66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line="130" w:lineRule="exact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ES_I00000907_2022_123330</w:t>
            </w:r>
          </w:p>
        </w:tc>
        <w:tc>
          <w:tcPr>
            <w:tcW w:w="2823" w:type="dxa"/>
          </w:tcPr>
          <w:p>
            <w:pPr>
              <w:pStyle w:val="TableParagraph"/>
              <w:spacing w:line="130" w:lineRule="exact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5919E634DDA95CD7088CFFAD720B669B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3"/>
        <w:rPr>
          <w:rFonts w:ascii="Arial"/>
          <w:b/>
        </w:rPr>
      </w:pPr>
    </w:p>
    <w:p>
      <w:pPr>
        <w:pStyle w:val="BodyText"/>
        <w:spacing w:line="326" w:lineRule="auto"/>
        <w:ind w:left="1186" w:right="1110"/>
      </w:pPr>
      <w:r>
        <w:rPr>
          <w:w w:val="105"/>
        </w:rPr>
        <w:t>El presente justificante ha sido emitido por el organismo: Comisionado de Transparencia de Canarias, acorde a lo estipulado en el artículo 16 de la Ley 39/2015, de 1 de octubre, del Procedimiento Administrativo Comun de las Administraciones Públicas.</w:t>
      </w:r>
    </w:p>
    <w:p>
      <w:pPr>
        <w:pStyle w:val="BodyText"/>
        <w:spacing w:before="71"/>
        <w:ind w:left="3488"/>
      </w:pP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Santa</w:t>
      </w:r>
      <w:r>
        <w:rPr>
          <w:spacing w:val="-4"/>
          <w:w w:val="105"/>
        </w:rPr>
        <w:t> </w:t>
      </w:r>
      <w:r>
        <w:rPr>
          <w:w w:val="105"/>
        </w:rPr>
        <w:t>Cruz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Tenerife,</w:t>
      </w:r>
      <w:r>
        <w:rPr>
          <w:spacing w:val="-4"/>
          <w:w w:val="105"/>
        </w:rPr>
        <w:t> </w:t>
      </w:r>
      <w:r>
        <w:rPr>
          <w:w w:val="105"/>
        </w:rPr>
        <w:t>27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octubre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mil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veintidós.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7"/>
        <w:rPr>
          <w:sz w:val="10"/>
        </w:rPr>
      </w:pPr>
    </w:p>
    <w:p>
      <w:pPr>
        <w:tabs>
          <w:tab w:pos="9473" w:val="left" w:leader="none"/>
        </w:tabs>
        <w:spacing w:before="0"/>
        <w:ind w:left="1221" w:right="0" w:firstLine="0"/>
        <w:jc w:val="left"/>
        <w:rPr>
          <w:sz w:val="10"/>
        </w:rPr>
      </w:pPr>
      <w:r>
        <w:rPr>
          <w:w w:val="105"/>
          <w:sz w:val="10"/>
        </w:rPr>
        <w:t>Comisionado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Transparencia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Canarias</w:t>
      </w:r>
      <w:r>
        <w:rPr>
          <w:sz w:val="10"/>
        </w:rPr>
        <w:tab/>
      </w: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3"/>
          <w:w w:val="105"/>
          <w:sz w:val="10"/>
        </w:rPr>
        <w:t> </w:t>
      </w:r>
      <w:r>
        <w:rPr>
          <w:spacing w:val="-10"/>
          <w:w w:val="105"/>
          <w:sz w:val="10"/>
        </w:rPr>
        <w:t>1</w:t>
      </w:r>
    </w:p>
    <w:p>
      <w:pPr>
        <w:pStyle w:val="BodyText"/>
        <w:spacing w:before="219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5"/>
        <w:gridCol w:w="1190"/>
      </w:tblGrid>
      <w:tr>
        <w:trPr>
          <w:trHeight w:val="265" w:hRule="atLeast"/>
        </w:trPr>
        <w:tc>
          <w:tcPr>
            <w:tcW w:w="11095" w:type="dxa"/>
            <w:gridSpan w:val="2"/>
            <w:tcBorders>
              <w:bottom w:val="nil"/>
            </w:tcBorders>
            <w:shd w:val="clear" w:color="auto" w:fill="D2D2D2"/>
          </w:tcPr>
          <w:p>
            <w:pPr>
              <w:pStyle w:val="TableParagraph"/>
              <w:spacing w:line="199" w:lineRule="exact" w:before="46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 copia autenticada electrónicamente de documento </w:t>
            </w:r>
            <w:r>
              <w:rPr>
                <w:rFonts w:ascii="Arial" w:hAnsi="Arial"/>
                <w:b/>
                <w:spacing w:val="-2"/>
                <w:sz w:val="18"/>
              </w:rPr>
              <w:t>original</w:t>
            </w:r>
          </w:p>
        </w:tc>
      </w:tr>
      <w:tr>
        <w:trPr>
          <w:trHeight w:val="1182" w:hRule="atLeast"/>
        </w:trPr>
        <w:tc>
          <w:tcPr>
            <w:tcW w:w="9905" w:type="dxa"/>
            <w:tcBorders>
              <w:top w:val="nil"/>
              <w:right w:val="single" w:sz="4" w:space="0" w:color="D2D2D2"/>
            </w:tcBorders>
          </w:tcPr>
          <w:p>
            <w:pPr>
              <w:pStyle w:val="TableParagraph"/>
              <w:spacing w:line="240" w:lineRule="auto" w:before="65"/>
              <w:ind w:left="3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Id. Documento: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ES_I00000907_2022_123344</w:t>
            </w:r>
          </w:p>
          <w:p>
            <w:pPr>
              <w:pStyle w:val="TableParagraph"/>
              <w:spacing w:line="240" w:lineRule="auto" w:before="105"/>
              <w:ind w:left="605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Organismo: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sz w:val="17"/>
              </w:rPr>
              <w:t>I00000907 Comisionado de Transparencia de </w:t>
            </w:r>
            <w:r>
              <w:rPr>
                <w:spacing w:val="-2"/>
                <w:sz w:val="17"/>
              </w:rPr>
              <w:t>Canarias</w:t>
            </w:r>
          </w:p>
          <w:p>
            <w:pPr>
              <w:pStyle w:val="TableParagraph"/>
              <w:spacing w:line="240" w:lineRule="auto" w:before="79"/>
              <w:ind w:left="227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Unidad emisora: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</w:t>
            </w:r>
            <w:r>
              <w:rPr>
                <w:spacing w:val="-2"/>
                <w:sz w:val="17"/>
              </w:rPr>
              <w:t>Transparencia</w:t>
            </w:r>
          </w:p>
          <w:p>
            <w:pPr>
              <w:pStyle w:val="TableParagraph"/>
              <w:spacing w:line="240" w:lineRule="auto" w:before="105"/>
              <w:ind w:left="549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Certificador: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Sede </w:t>
            </w:r>
            <w:r>
              <w:rPr>
                <w:spacing w:val="-2"/>
                <w:sz w:val="17"/>
              </w:rPr>
              <w:t>electrónica</w:t>
            </w:r>
          </w:p>
        </w:tc>
        <w:tc>
          <w:tcPr>
            <w:tcW w:w="1190" w:type="dxa"/>
            <w:tcBorders>
              <w:top w:val="nil"/>
              <w:left w:val="single" w:sz="4" w:space="0" w:color="D2D2D2"/>
            </w:tcBorders>
          </w:tcPr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5" cy="607695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110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98" w:val="left" w:leader="none"/>
              </w:tabs>
              <w:spacing w:line="240" w:lineRule="auto" w:before="40"/>
              <w:ind w:left="100"/>
              <w:rPr>
                <w:sz w:val="12"/>
              </w:rPr>
            </w:pPr>
            <w:r>
              <w:rPr>
                <w:sz w:val="12"/>
              </w:rPr>
              <w:t>CSV: 0644DAD7991F9C10B4CD372ABD508F3D (Verificar en </w:t>
            </w:r>
            <w:r>
              <w:rPr>
                <w:spacing w:val="-2"/>
                <w:sz w:val="12"/>
              </w:rPr>
              <w:t>https://sede.transparenciacanarias.org/)</w:t>
            </w:r>
            <w:r>
              <w:rPr>
                <w:sz w:val="12"/>
              </w:rPr>
              <w:tab/>
              <w:t>Fecha emisión: 27-10-2022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13:31:14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Santa Cruz de </w:t>
            </w:r>
            <w:r>
              <w:rPr>
                <w:spacing w:val="-2"/>
                <w:sz w:val="12"/>
              </w:rPr>
              <w:t>Tenerife</w:t>
            </w:r>
          </w:p>
        </w:tc>
      </w:tr>
    </w:tbl>
    <w:sectPr>
      <w:type w:val="continuous"/>
      <w:pgSz w:w="11900" w:h="16840"/>
      <w:pgMar w:top="380" w:bottom="28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34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2024-07-24T16:05:41Z</dcterms:created>
  <dcterms:modified xsi:type="dcterms:W3CDTF">2024-07-24T16:05:41Z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iTextSharp.LGPLv2.Core 1.6.1.0</vt:lpwstr>
  </property>
</Properties>
</file>