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9152">
                <wp:simplePos x="0" y="0"/>
                <wp:positionH relativeFrom="page">
                  <wp:posOffset>2890773</wp:posOffset>
                </wp:positionH>
                <wp:positionV relativeFrom="page">
                  <wp:posOffset>9841483</wp:posOffset>
                </wp:positionV>
                <wp:extent cx="339090" cy="730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39090" cy="73025"/>
                          <a:chExt cx="339090" cy="73025"/>
                        </a:xfrm>
                      </wpg:grpSpPr>
                      <wps:wsp>
                        <wps:cNvPr id="8" name="Graphic 8"/>
                        <wps:cNvSpPr/>
                        <wps:spPr>
                          <a:xfrm>
                            <a:off x="33896" y="70484"/>
                            <a:ext cx="206375" cy="1270"/>
                          </a:xfrm>
                          <a:custGeom>
                            <a:avLst/>
                            <a:gdLst/>
                            <a:ahLst/>
                            <a:cxnLst/>
                            <a:rect l="l" t="t" r="r" b="b"/>
                            <a:pathLst>
                              <a:path w="206375" h="0">
                                <a:moveTo>
                                  <a:pt x="0" y="0"/>
                                </a:moveTo>
                                <a:lnTo>
                                  <a:pt x="206258" y="0"/>
                                </a:lnTo>
                              </a:path>
                            </a:pathLst>
                          </a:custGeom>
                          <a:ln w="4027">
                            <a:solidFill>
                              <a:srgbClr val="0000FF"/>
                            </a:solidFill>
                            <a:prstDash val="solid"/>
                          </a:ln>
                        </wps:spPr>
                        <wps:bodyPr wrap="square" lIns="0" tIns="0" rIns="0" bIns="0" rtlCol="0">
                          <a:prstTxWarp prst="textNoShape">
                            <a:avLst/>
                          </a:prstTxWarp>
                          <a:noAutofit/>
                        </wps:bodyPr>
                      </wps:wsp>
                      <wps:wsp>
                        <wps:cNvPr id="9" name="Textbox 9" descr="#AnnotID = 48"/>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wps:txbx>
                        <wps:bodyPr wrap="square" lIns="0" tIns="0" rIns="0" bIns="0" rtlCol="0">
                          <a:noAutofit/>
                        </wps:bodyPr>
                      </wps:wsp>
                    </wpg:wgp>
                  </a:graphicData>
                </a:graphic>
              </wp:anchor>
            </w:drawing>
          </mc:Choice>
          <mc:Fallback>
            <w:pict>
              <v:group style="position:absolute;margin-left:227.619995pt;margin-top:774.919983pt;width:26.7pt;height:5.75pt;mso-position-horizontal-relative:page;mso-position-vertical-relative:page;z-index:15729152" id="docshapegroup5" coordorigin="4552,15498" coordsize="534,115">
                <v:line style="position:absolute" from="4606,15609" to="4931,15609" stroked="true" strokeweight=".317143pt" strokecolor="#0000ff">
                  <v:stroke dashstyle="solid"/>
                </v:line>
                <v:shape style="position:absolute;left:4552;top:15498;width:534;height:111" type="#_x0000_t202" id="docshape6" alt="#AnnotID = 48"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2075307</wp:posOffset>
                </wp:positionH>
                <wp:positionV relativeFrom="page">
                  <wp:posOffset>10328528</wp:posOffset>
                </wp:positionV>
                <wp:extent cx="339090" cy="730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339090" cy="73025"/>
                          <a:chExt cx="339090" cy="73025"/>
                        </a:xfrm>
                      </wpg:grpSpPr>
                      <wps:wsp>
                        <wps:cNvPr id="11" name="Graphic 11"/>
                        <wps:cNvSpPr/>
                        <wps:spPr>
                          <a:xfrm>
                            <a:off x="33896" y="70484"/>
                            <a:ext cx="198120" cy="1270"/>
                          </a:xfrm>
                          <a:custGeom>
                            <a:avLst/>
                            <a:gdLst/>
                            <a:ahLst/>
                            <a:cxnLst/>
                            <a:rect l="l" t="t" r="r" b="b"/>
                            <a:pathLst>
                              <a:path w="198120" h="0">
                                <a:moveTo>
                                  <a:pt x="0" y="0"/>
                                </a:moveTo>
                                <a:lnTo>
                                  <a:pt x="197784" y="0"/>
                                </a:lnTo>
                              </a:path>
                            </a:pathLst>
                          </a:custGeom>
                          <a:ln w="4027">
                            <a:solidFill>
                              <a:srgbClr val="0000FF"/>
                            </a:solidFill>
                            <a:prstDash val="solid"/>
                          </a:ln>
                        </wps:spPr>
                        <wps:bodyPr wrap="square" lIns="0" tIns="0" rIns="0" bIns="0" rtlCol="0">
                          <a:prstTxWarp prst="textNoShape">
                            <a:avLst/>
                          </a:prstTxWarp>
                          <a:noAutofit/>
                        </wps:bodyPr>
                      </wps:wsp>
                      <wps:wsp>
                        <wps:cNvPr id="12" name="Textbox 12" descr="#AnnotID = 48"/>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wps:txbx>
                        <wps:bodyPr wrap="square" lIns="0" tIns="0" rIns="0" bIns="0" rtlCol="0">
                          <a:noAutofit/>
                        </wps:bodyPr>
                      </wps:wsp>
                    </wpg:wgp>
                  </a:graphicData>
                </a:graphic>
              </wp:anchor>
            </w:drawing>
          </mc:Choice>
          <mc:Fallback>
            <w:pict>
              <v:group style="position:absolute;margin-left:163.410004pt;margin-top:813.269958pt;width:26.7pt;height:5.75pt;mso-position-horizontal-relative:page;mso-position-vertical-relative:page;z-index:15729664" id="docshapegroup7" coordorigin="3268,16265" coordsize="534,115">
                <v:line style="position:absolute" from="3322,16376" to="3633,16376" stroked="true" strokeweight=".317143pt" strokecolor="#0000ff">
                  <v:stroke dashstyle="solid"/>
                </v:line>
                <v:shape style="position:absolute;left:3268;top:16265;width:534;height:111" type="#_x0000_t202" id="docshape8" alt="#AnnotID = 48"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v:textbox>
                  <w10:wrap type="none"/>
                </v:shape>
                <w10:wrap type="none"/>
              </v:group>
            </w:pict>
          </mc:Fallback>
        </mc:AlternateContent>
      </w:r>
      <w:r>
        <w:rPr/>
        <w:t>PROPUESTA DE RESOLUCIÓN PROVISIONAL DE LA CONVOCATORIA</w:t>
      </w:r>
      <w:r>
        <w:rPr>
          <w:spacing w:val="80"/>
        </w:rPr>
        <w:t> </w:t>
      </w:r>
      <w:r>
        <w:rPr/>
        <w:t>PÚBLICA EN EL AÑO 2024 DE SUBVENCIONES ECONÓMICAS PARA EL MANTENIMIENTO DE ESCUELAS DEPORTIVAS DEL TÉRMINO MUNICIPAL DE SAN BARTOLOMÉ. EJERCICIO 2024.</w:t>
      </w:r>
    </w:p>
    <w:p>
      <w:pPr>
        <w:pStyle w:val="BodyText"/>
        <w:rPr>
          <w:b/>
        </w:rPr>
      </w:pPr>
    </w:p>
    <w:p>
      <w:pPr>
        <w:pStyle w:val="BodyText"/>
        <w:spacing w:before="4"/>
        <w:rPr>
          <w:b/>
        </w:rPr>
      </w:pPr>
    </w:p>
    <w:p>
      <w:pPr>
        <w:pStyle w:val="BodyText"/>
        <w:spacing w:line="362" w:lineRule="auto"/>
        <w:ind w:left="1648" w:right="1645"/>
        <w:jc w:val="both"/>
      </w:pPr>
      <w:r>
        <w:rPr/>
        <w:t>Que emite el instructor del expediente, de conformidad con lo establecido en las Bases</w:t>
      </w:r>
      <w:r>
        <w:rPr>
          <w:spacing w:val="40"/>
        </w:rPr>
        <w:t> </w:t>
      </w:r>
      <w:r>
        <w:rPr/>
        <w:t>Generales Reguladoras de Subvenciones al deporte del Ayuntamiento de San Bartolomé y en la Convocatoria, ejercicio 2024, de subvenciones económicas para el “Mantenimiento de Escuelas Deportivas Municipales”, publicada en el BOP número 89, de 22 de julio de 2024.</w:t>
      </w:r>
    </w:p>
    <w:p>
      <w:pPr>
        <w:pStyle w:val="BodyText"/>
        <w:spacing w:before="227"/>
        <w:ind w:left="7"/>
        <w:jc w:val="center"/>
      </w:pPr>
      <w:r>
        <w:rPr/>
        <w:t>ANTECEDENTES</w:t>
      </w:r>
      <w:r>
        <w:rPr>
          <w:spacing w:val="-4"/>
        </w:rPr>
        <w:t> </w:t>
      </w:r>
      <w:r>
        <w:rPr/>
        <w:t>DE</w:t>
      </w:r>
      <w:r>
        <w:rPr>
          <w:spacing w:val="-6"/>
        </w:rPr>
        <w:t> </w:t>
      </w:r>
      <w:r>
        <w:rPr>
          <w:spacing w:val="-2"/>
        </w:rPr>
        <w:t>HECHO</w:t>
      </w:r>
    </w:p>
    <w:p>
      <w:pPr>
        <w:pStyle w:val="BodyText"/>
        <w:spacing w:before="4"/>
      </w:pPr>
    </w:p>
    <w:p>
      <w:pPr>
        <w:pStyle w:val="BodyText"/>
        <w:spacing w:line="360" w:lineRule="auto"/>
        <w:ind w:left="1648" w:right="1643"/>
        <w:jc w:val="both"/>
      </w:pPr>
      <w:r>
        <w:rPr>
          <w:b/>
        </w:rPr>
        <w:t>Primero.- </w:t>
      </w:r>
      <w:r>
        <w:rPr/>
        <w:t>Con</w:t>
      </w:r>
      <w:r>
        <w:rPr>
          <w:spacing w:val="-3"/>
        </w:rPr>
        <w:t> </w:t>
      </w:r>
      <w:r>
        <w:rPr/>
        <w:t>fecha 22 de julio de 2024, se publicó en</w:t>
      </w:r>
      <w:r>
        <w:rPr>
          <w:spacing w:val="-3"/>
        </w:rPr>
        <w:t> </w:t>
      </w:r>
      <w:r>
        <w:rPr/>
        <w:t>el Boletín Oficial de la</w:t>
      </w:r>
      <w:r>
        <w:rPr>
          <w:spacing w:val="-4"/>
        </w:rPr>
        <w:t> </w:t>
      </w:r>
      <w:r>
        <w:rPr/>
        <w:t>Provincia de Las Palmas la referida Convocatoria, abriéndose un plazo para la presentación de solicitudes de TREINTA (30) DÍAS HÁBILES</w:t>
      </w:r>
      <w:r>
        <w:rPr>
          <w:spacing w:val="40"/>
        </w:rPr>
        <w:t> </w:t>
      </w:r>
      <w:r>
        <w:rPr/>
        <w:t>a partir del día siguiente al de su publicación en el BOP Las </w:t>
      </w:r>
      <w:r>
        <w:rPr>
          <w:spacing w:val="-2"/>
        </w:rPr>
        <w:t>Palmas.</w:t>
      </w:r>
    </w:p>
    <w:p>
      <w:pPr>
        <w:pStyle w:val="BodyText"/>
        <w:spacing w:before="6"/>
      </w:pPr>
    </w:p>
    <w:p>
      <w:pPr>
        <w:pStyle w:val="BodyText"/>
        <w:spacing w:line="360" w:lineRule="auto"/>
        <w:ind w:left="1648" w:right="1639"/>
        <w:jc w:val="both"/>
      </w:pPr>
      <w:r>
        <w:rPr>
          <w:b/>
        </w:rPr>
        <w:t>Segundo.- </w:t>
      </w:r>
      <w:r>
        <w:rPr/>
        <w:t>Se han presentado a la convocatoria un total de </w:t>
      </w:r>
      <w:r>
        <w:rPr>
          <w:b/>
        </w:rPr>
        <w:t>DOCE (12) </w:t>
      </w:r>
      <w:r>
        <w:rPr/>
        <w:t>solicitudes,</w:t>
      </w:r>
      <w:r>
        <w:rPr>
          <w:spacing w:val="40"/>
        </w:rPr>
        <w:t> </w:t>
      </w:r>
      <w:r>
        <w:rPr/>
        <w:t>acompañando a las mismas los documentos preceptivos que se informan </w:t>
      </w:r>
      <w:r>
        <w:rPr>
          <w:b/>
        </w:rPr>
        <w:t>FAVORABLE </w:t>
      </w:r>
      <w:r>
        <w:rPr/>
        <w:t>por el Gestor Municipal de Deportes.</w:t>
      </w:r>
    </w:p>
    <w:p>
      <w:pPr>
        <w:pStyle w:val="BodyText"/>
        <w:spacing w:before="1"/>
      </w:pPr>
    </w:p>
    <w:p>
      <w:pPr>
        <w:pStyle w:val="BodyText"/>
        <w:spacing w:line="362" w:lineRule="auto"/>
        <w:ind w:left="1648" w:right="1644"/>
        <w:jc w:val="both"/>
      </w:pPr>
      <w:r>
        <w:rPr>
          <w:b/>
        </w:rPr>
        <w:t>Tercero.- </w:t>
      </w:r>
      <w:r>
        <w:rPr/>
        <w:t>Mediante sesión celebrada de fecha 22 de noviembre de 2024, se procedió a la</w:t>
      </w:r>
      <w:r>
        <w:rPr>
          <w:spacing w:val="40"/>
        </w:rPr>
        <w:t> </w:t>
      </w:r>
      <w:r>
        <w:rPr/>
        <w:t>reunión de la Comisión de Valoración, de acuerdo a las Bases Generales Reguladoras de la Convocatoria de subvenciones dichas, a fin de valorar las solicitudes que cumplían con los requisitos establecidos en la convocatoria para acceder a las subvenciones.</w:t>
      </w:r>
    </w:p>
    <w:p>
      <w:pPr>
        <w:pStyle w:val="BodyText"/>
        <w:spacing w:line="362" w:lineRule="auto" w:before="227"/>
        <w:ind w:left="1648" w:right="1647"/>
        <w:jc w:val="both"/>
      </w:pPr>
      <w:r>
        <w:rPr>
          <w:b/>
        </w:rPr>
        <w:t>Cuarto.- </w:t>
      </w:r>
      <w:r>
        <w:rPr/>
        <w:t>La</w:t>
      </w:r>
      <w:r>
        <w:rPr>
          <w:spacing w:val="-2"/>
        </w:rPr>
        <w:t> </w:t>
      </w:r>
      <w:r>
        <w:rPr/>
        <w:t>Comisión de Valoración procedió a</w:t>
      </w:r>
      <w:r>
        <w:rPr>
          <w:spacing w:val="-1"/>
        </w:rPr>
        <w:t> </w:t>
      </w:r>
      <w:r>
        <w:rPr/>
        <w:t>la evaluación de</w:t>
      </w:r>
      <w:r>
        <w:rPr>
          <w:spacing w:val="-1"/>
        </w:rPr>
        <w:t> </w:t>
      </w:r>
      <w:r>
        <w:rPr/>
        <w:t>las solicitudes presentadas y a la aprobación del informe propuesta de resolución, propuesto por el Técnico del Área gestora de las subvenciones en materia de Deportes, de conformidad con los criterios de valoración establecidos en las bases de la referida convocatoria.</w:t>
      </w:r>
    </w:p>
    <w:p>
      <w:pPr>
        <w:pStyle w:val="BodyText"/>
        <w:spacing w:after="0" w:line="362" w:lineRule="auto"/>
        <w:jc w:val="both"/>
        <w:sectPr>
          <w:headerReference w:type="default" r:id="rId5"/>
          <w:footerReference w:type="default" r:id="rId6"/>
          <w:type w:val="continuous"/>
          <w:pgSz w:w="11910" w:h="16840"/>
          <w:pgMar w:header="753" w:footer="1200" w:top="2760" w:bottom="1400" w:left="425" w:right="425"/>
          <w:pgNumType w:start="1"/>
        </w:sectPr>
      </w:pPr>
    </w:p>
    <w:p>
      <w:pPr>
        <w:pStyle w:val="BodyText"/>
        <w:spacing w:before="213"/>
      </w:pPr>
    </w:p>
    <w:p>
      <w:pPr>
        <w:spacing w:line="360" w:lineRule="auto" w:before="0"/>
        <w:ind w:left="1648" w:right="1640" w:firstLine="0"/>
        <w:jc w:val="both"/>
        <w:rPr>
          <w:sz w:val="20"/>
        </w:rPr>
      </w:pPr>
      <w:r>
        <w:rPr>
          <w:b/>
          <w:sz w:val="20"/>
        </w:rPr>
        <w:t>Quinto.</w:t>
      </w:r>
      <w:r>
        <w:rPr>
          <w:sz w:val="20"/>
        </w:rPr>
        <w:t>- Existe consignación presupuestaria en la aplicación número </w:t>
      </w:r>
      <w:r>
        <w:rPr>
          <w:b/>
          <w:sz w:val="20"/>
        </w:rPr>
        <w:t>21.340.48902 “Subvenciones Deportes” </w:t>
      </w:r>
      <w:r>
        <w:rPr>
          <w:sz w:val="20"/>
        </w:rPr>
        <w:t>por importe de </w:t>
      </w:r>
      <w:r>
        <w:rPr>
          <w:b/>
          <w:sz w:val="20"/>
        </w:rPr>
        <w:t>CIENTO TREINTA Y CINCO MIL EUROS (135.000 €) </w:t>
      </w:r>
      <w:r>
        <w:rPr>
          <w:sz w:val="20"/>
        </w:rPr>
        <w:t>recogido en el Presupuesto Municipal para el Ejercicio 2024, correspondiendo a la modalidad concreta en Anexo B-</w:t>
      </w:r>
      <w:r>
        <w:rPr>
          <w:sz w:val="20"/>
          <w:u w:val="single"/>
        </w:rPr>
        <w:t>Mantenimiento de Escuelas Deportivas Municipales</w:t>
      </w:r>
      <w:r>
        <w:rPr>
          <w:sz w:val="20"/>
        </w:rPr>
        <w:t> el importe de </w:t>
      </w:r>
      <w:r>
        <w:rPr>
          <w:b/>
          <w:sz w:val="20"/>
        </w:rPr>
        <w:t>SESENTA Y CUATRO MIL EUROS (64.000,00 €) </w:t>
      </w:r>
      <w:r>
        <w:rPr>
          <w:sz w:val="20"/>
        </w:rPr>
        <w:t>en correspondencia con lo que define</w:t>
      </w:r>
      <w:r>
        <w:rPr>
          <w:spacing w:val="40"/>
          <w:sz w:val="20"/>
        </w:rPr>
        <w:t> </w:t>
      </w:r>
      <w:r>
        <w:rPr>
          <w:sz w:val="20"/>
        </w:rPr>
        <w:t>el Plan Estratégico de Subvenciones del Ayuntamiento de San Bartolomé, periodo 2022-2024. Ejercicio económico 2024.</w:t>
      </w:r>
    </w:p>
    <w:p>
      <w:pPr>
        <w:pStyle w:val="BodyText"/>
        <w:spacing w:before="123"/>
      </w:pPr>
    </w:p>
    <w:p>
      <w:pPr>
        <w:pStyle w:val="BodyText"/>
        <w:spacing w:line="362" w:lineRule="auto"/>
        <w:ind w:left="1648" w:right="1639"/>
        <w:jc w:val="both"/>
      </w:pPr>
      <w:r>
        <w:rPr>
          <w:b/>
        </w:rPr>
        <w:t>Sexto</w:t>
      </w:r>
      <w:r>
        <w:rPr/>
        <w:t>.- Que todas las solicitudes que han concurrido en la modalidad de subvención económica para “Mantenimiento de Escuelas Deportivas. Ejercicio 2024”, han sido susceptibles de incluirlas, en algunos casos una vez subsanadas las mismas, en la condición de beneficiarias provisionales, por una cuantía total de </w:t>
      </w:r>
      <w:r>
        <w:rPr>
          <w:b/>
        </w:rPr>
        <w:t>OCHENTA Y TRES MIL SEISCENTOS EUROS (83.600,00 €), como se recoge en el Anexo I del Infoirme-Propuesta. </w:t>
      </w:r>
      <w:r>
        <w:rPr/>
        <w:t>Siendo esta cantidad superior a la consignación presupuestaria prevista en la presente convocatoria, esto es </w:t>
      </w:r>
      <w:r>
        <w:rPr>
          <w:b/>
        </w:rPr>
        <w:t>SESENTA Y CUATRO MIL EUROS (64.000,00€), </w:t>
      </w:r>
      <w:r>
        <w:rPr/>
        <w:t>se aplica el baremo de proporcionalidad</w:t>
      </w:r>
      <w:r>
        <w:rPr>
          <w:b/>
        </w:rPr>
        <w:t>, </w:t>
      </w:r>
      <w:r>
        <w:rPr/>
        <w:t>tal y como se refleja en las Bases de subvenciones al deporte de este Ayuntamiento, en la modalidad</w:t>
      </w:r>
      <w:r>
        <w:rPr>
          <w:spacing w:val="41"/>
        </w:rPr>
        <w:t>  </w:t>
      </w:r>
      <w:r>
        <w:rPr/>
        <w:t>de</w:t>
      </w:r>
      <w:r>
        <w:rPr>
          <w:spacing w:val="43"/>
        </w:rPr>
        <w:t>  </w:t>
      </w:r>
      <w:r>
        <w:rPr/>
        <w:t>MANTENIMIENTO</w:t>
      </w:r>
      <w:r>
        <w:rPr>
          <w:spacing w:val="40"/>
        </w:rPr>
        <w:t>  </w:t>
      </w:r>
      <w:r>
        <w:rPr/>
        <w:t>DE</w:t>
      </w:r>
      <w:r>
        <w:rPr>
          <w:spacing w:val="42"/>
        </w:rPr>
        <w:t>  </w:t>
      </w:r>
      <w:r>
        <w:rPr/>
        <w:t>ESCUELAS</w:t>
      </w:r>
      <w:r>
        <w:rPr>
          <w:spacing w:val="42"/>
        </w:rPr>
        <w:t>  </w:t>
      </w:r>
      <w:r>
        <w:rPr/>
        <w:t>MUNICIPALES</w:t>
      </w:r>
      <w:r>
        <w:rPr>
          <w:spacing w:val="42"/>
        </w:rPr>
        <w:t>  </w:t>
      </w:r>
      <w:r>
        <w:rPr/>
        <w:t>(ANEXOS</w:t>
      </w:r>
      <w:r>
        <w:rPr>
          <w:spacing w:val="40"/>
        </w:rPr>
        <w:t>  </w:t>
      </w:r>
      <w:r>
        <w:rPr>
          <w:spacing w:val="-5"/>
        </w:rPr>
        <w:t>B,</w:t>
      </w:r>
    </w:p>
    <w:p>
      <w:pPr>
        <w:spacing w:line="360" w:lineRule="auto" w:before="0"/>
        <w:ind w:left="1648" w:right="1643" w:firstLine="0"/>
        <w:jc w:val="both"/>
        <w:rPr>
          <w:rFonts w:ascii="Lucida Sans Unicode" w:hAnsi="Lucida Sans Unicode"/>
          <w:sz w:val="18"/>
        </w:rPr>
      </w:pPr>
      <w:r>
        <w:rPr>
          <w:sz w:val="20"/>
        </w:rPr>
        <w:t>“612</w:t>
      </w:r>
      <w:r>
        <w:rPr>
          <w:i/>
          <w:sz w:val="20"/>
        </w:rPr>
        <w:t>Tercera: Criterios de Ponderación y/o Valoración para la distribución del crédito total disponible</w:t>
      </w:r>
      <w:r>
        <w:rPr>
          <w:sz w:val="20"/>
        </w:rPr>
        <w:t>”): </w:t>
      </w:r>
      <w:r>
        <w:rPr>
          <w:i/>
          <w:sz w:val="20"/>
        </w:rPr>
        <w:t>“[...] En el caso de que la asignación presupuestaria inicial sea insuficiente porque se sobrepasara en el número de usuarios, con la estimación inicial del Área Gestora de Deportes, la misma no se verá modificada al alza, reduciéndose en todo caso</w:t>
      </w:r>
      <w:r>
        <w:rPr>
          <w:i/>
          <w:spacing w:val="40"/>
          <w:sz w:val="20"/>
        </w:rPr>
        <w:t> </w:t>
      </w:r>
      <w:r>
        <w:rPr>
          <w:i/>
          <w:sz w:val="20"/>
        </w:rPr>
        <w:t>proporcionalmente la cantidad de 110 € por niño o niña al año, de tal forma que todos los concurrentes reciban la parte proporcional correspondiente con la primera asignación presupuestaria dada.”. </w:t>
      </w:r>
      <w:r>
        <w:rPr>
          <w:sz w:val="20"/>
        </w:rPr>
        <w:t>Por lo que después de su aplicación, la cuantía que se asigna a cada entidad deportiva beneficiaria (12), es la que se refleja en el ANEXO II</w:t>
      </w:r>
      <w:r>
        <w:rPr>
          <w:rFonts w:ascii="Lucida Sans Unicode" w:hAnsi="Lucida Sans Unicode"/>
          <w:sz w:val="18"/>
        </w:rPr>
        <w:t>.</w:t>
      </w:r>
    </w:p>
    <w:p>
      <w:pPr>
        <w:spacing w:after="0" w:line="360" w:lineRule="auto"/>
        <w:jc w:val="both"/>
        <w:rPr>
          <w:rFonts w:ascii="Lucida Sans Unicode" w:hAnsi="Lucida Sans Unicode"/>
          <w:sz w:val="18"/>
        </w:rPr>
        <w:sectPr>
          <w:headerReference w:type="default" r:id="rId7"/>
          <w:footerReference w:type="default" r:id="rId8"/>
          <w:pgSz w:w="11910" w:h="16840"/>
          <w:pgMar w:header="753" w:footer="1200" w:top="2760" w:bottom="1400" w:left="425" w:right="425"/>
        </w:sectPr>
      </w:pPr>
    </w:p>
    <w:p>
      <w:pPr>
        <w:pStyle w:val="BodyText"/>
        <w:spacing w:before="211"/>
        <w:ind w:left="7" w:right="2"/>
        <w:jc w:val="center"/>
      </w:pPr>
      <w:r>
        <w:rPr/>
        <mc:AlternateContent>
          <mc:Choice Requires="wps">
            <w:drawing>
              <wp:anchor distT="0" distB="0" distL="0" distR="0" allowOverlap="1" layoutInCell="1" locked="0" behindDoc="1" simplePos="0" relativeHeight="487335424">
                <wp:simplePos x="0" y="0"/>
                <wp:positionH relativeFrom="page">
                  <wp:posOffset>317500</wp:posOffset>
                </wp:positionH>
                <wp:positionV relativeFrom="page">
                  <wp:posOffset>9841483</wp:posOffset>
                </wp:positionV>
                <wp:extent cx="762000" cy="9588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5981056" id="docshape16" coordorigin="500,15498" coordsize="1200,151" path="m1700,15498l500,15498,500,15629,500,15649,1700,15649,1700,15629,1700,15498xe" filled="true" fillcolor="#f0f0f0" stroked="false">
                <v:path arrowok="t"/>
                <v:fill type="solid"/>
                <w10:wrap type="none"/>
              </v:shape>
            </w:pict>
          </mc:Fallback>
        </mc:AlternateContent>
      </w:r>
      <w:r>
        <w:rPr/>
        <w:t>FUNDAMENTOS</w:t>
      </w:r>
      <w:r>
        <w:rPr>
          <w:spacing w:val="-7"/>
        </w:rPr>
        <w:t> </w:t>
      </w:r>
      <w:r>
        <w:rPr>
          <w:spacing w:val="-2"/>
        </w:rPr>
        <w:t>JURÍDICOS</w:t>
      </w:r>
    </w:p>
    <w:p>
      <w:pPr>
        <w:pStyle w:val="BodyText"/>
      </w:pPr>
    </w:p>
    <w:p>
      <w:pPr>
        <w:pStyle w:val="BodyText"/>
        <w:spacing w:before="1"/>
      </w:pPr>
    </w:p>
    <w:p>
      <w:pPr>
        <w:pStyle w:val="BodyText"/>
        <w:spacing w:line="360" w:lineRule="auto" w:before="1"/>
        <w:ind w:left="1648" w:right="1648"/>
        <w:jc w:val="both"/>
      </w:pPr>
      <w:r>
        <w:rPr>
          <w:b/>
        </w:rPr>
        <w:t>Primero</w:t>
      </w:r>
      <w:r>
        <w:rPr/>
        <w:t>.- Lo dispuesto en la Ley 38/2003, de 17 de noviembre, General de Subvenciones, especialmente en sus artículos 22 y siguientes, así como en su Reglamento de desarrollo, aprobado mediante Real Decreto 887/2006, de 21 de julio, y las previsiones de la ley 30/92 de</w:t>
      </w:r>
      <w:r>
        <w:rPr>
          <w:spacing w:val="40"/>
        </w:rPr>
        <w:t> </w:t>
      </w:r>
      <w:r>
        <w:rPr/>
        <w:t>26 de noviembre de Régimen Jurídico de las Administraciones Públicas y del Procedimiento Administrativo Común.</w:t>
      </w:r>
    </w:p>
    <w:p>
      <w:pPr>
        <w:pStyle w:val="BodyText"/>
        <w:spacing w:before="121"/>
      </w:pPr>
    </w:p>
    <w:p>
      <w:pPr>
        <w:pStyle w:val="BodyText"/>
        <w:spacing w:line="362" w:lineRule="auto"/>
        <w:ind w:left="1648" w:right="1643"/>
        <w:jc w:val="both"/>
      </w:pPr>
      <w:r>
        <w:rPr>
          <w:b/>
        </w:rPr>
        <w:t>Segundo</w:t>
      </w:r>
      <w:r>
        <w:rPr/>
        <w:t>.- Lo dispuesto en la Ordenanza General de Subvenciones del Ayuntamiento de San Bartolomé, publicada en el BOP Nº 53, de 25 de abril</w:t>
      </w:r>
      <w:r>
        <w:rPr>
          <w:spacing w:val="-2"/>
        </w:rPr>
        <w:t> </w:t>
      </w:r>
      <w:r>
        <w:rPr/>
        <w:t>de 2005, y en la Convocatoria para el año 2024 de</w:t>
      </w:r>
      <w:r>
        <w:rPr>
          <w:spacing w:val="-1"/>
        </w:rPr>
        <w:t> </w:t>
      </w:r>
      <w:r>
        <w:rPr/>
        <w:t>subvenciones para el Mantenimiento de Escuelas Deportivas del Término Municipal de San Bartolomé publicada en el BOP Nº 89, de 22 de julio de 2024, así como en las Bases Generales Reguladoras de dicha Convocatoria.</w:t>
      </w:r>
    </w:p>
    <w:p>
      <w:pPr>
        <w:pStyle w:val="BodyText"/>
        <w:spacing w:line="360" w:lineRule="auto" w:before="225"/>
        <w:ind w:left="1648" w:right="1648" w:firstLine="644"/>
        <w:jc w:val="both"/>
        <w:rPr>
          <w:b/>
        </w:rPr>
      </w:pPr>
      <w:r>
        <w:rPr/>
        <w:t>Vistos los anteriores antecedentes de hecho que se</w:t>
      </w:r>
      <w:r>
        <w:rPr>
          <w:spacing w:val="-1"/>
        </w:rPr>
        <w:t> </w:t>
      </w:r>
      <w:r>
        <w:rPr/>
        <w:t>fundamentan jurídicamente</w:t>
      </w:r>
      <w:r>
        <w:rPr>
          <w:spacing w:val="-1"/>
        </w:rPr>
        <w:t> </w:t>
      </w:r>
      <w:r>
        <w:rPr/>
        <w:t>mediante la aplicación de la normativa que se indica, por medio de la presente el Órgano Instructor, </w:t>
      </w:r>
      <w:r>
        <w:rPr>
          <w:b/>
          <w:u w:val="single"/>
        </w:rPr>
        <w:t>RESUELVE PROVISIONALMENTE:</w:t>
      </w:r>
    </w:p>
    <w:p>
      <w:pPr>
        <w:pStyle w:val="BodyText"/>
        <w:rPr>
          <w:b/>
        </w:rPr>
      </w:pPr>
    </w:p>
    <w:p>
      <w:pPr>
        <w:pStyle w:val="BodyText"/>
        <w:spacing w:before="7"/>
        <w:rPr>
          <w:b/>
        </w:rPr>
      </w:pPr>
    </w:p>
    <w:p>
      <w:pPr>
        <w:pStyle w:val="BodyText"/>
        <w:spacing w:line="360" w:lineRule="auto"/>
        <w:ind w:left="1648" w:right="1646"/>
        <w:jc w:val="both"/>
      </w:pPr>
      <w:r>
        <w:rPr>
          <w:b/>
        </w:rPr>
        <w:t>Primero.- </w:t>
      </w:r>
      <w:r>
        <w:rPr/>
        <w:t>Aprobar el Acta</w:t>
      </w:r>
      <w:r>
        <w:rPr>
          <w:spacing w:val="40"/>
        </w:rPr>
        <w:t> </w:t>
      </w:r>
      <w:r>
        <w:rPr/>
        <w:t>Informe-Propuesta de la Comisión de Evaluación y con ello, conceder conforme a la valoración efectuada por la Comisión de Valoración, las cuantías en concepto de subvención económica a las siguientes entidades (según se recoge en el documento nominado como Anexo II) del Informe-Propuesta de la Comisión de Evaluación</w:t>
      </w:r>
      <w:r>
        <w:rPr>
          <w:spacing w:val="40"/>
        </w:rPr>
        <w:t> </w:t>
      </w:r>
      <w:r>
        <w:rPr/>
        <w:t>“Mantenimiento de Escuelas Deportivas”:</w:t>
      </w:r>
    </w:p>
    <w:p>
      <w:pPr>
        <w:pStyle w:val="BodyText"/>
        <w:spacing w:after="0" w:line="360" w:lineRule="auto"/>
        <w:jc w:val="both"/>
        <w:sectPr>
          <w:headerReference w:type="default" r:id="rId9"/>
          <w:footerReference w:type="default" r:id="rId10"/>
          <w:pgSz w:w="11910" w:h="16840"/>
          <w:pgMar w:header="753" w:footer="1200" w:top="2760" w:bottom="1400" w:left="425" w:right="425"/>
        </w:sectPr>
      </w:pPr>
    </w:p>
    <w:p>
      <w:pPr>
        <w:pStyle w:val="BodyText"/>
        <w:spacing w:before="2"/>
        <w:rPr>
          <w:sz w:val="18"/>
        </w:rPr>
      </w:pPr>
    </w:p>
    <w:p>
      <w:pPr>
        <w:spacing w:line="244" w:lineRule="auto" w:before="0"/>
        <w:ind w:left="1648" w:right="1650" w:firstLine="0"/>
        <w:jc w:val="both"/>
        <w:rPr>
          <w:rFonts w:ascii="Cambria" w:hAnsi="Cambria"/>
          <w:b/>
          <w:sz w:val="18"/>
        </w:rPr>
      </w:pPr>
      <w:r>
        <w:rPr>
          <w:rFonts w:ascii="Cambria" w:hAnsi="Cambria"/>
          <w:b/>
          <w:w w:val="120"/>
          <w:sz w:val="18"/>
        </w:rPr>
        <w:t>ANEXO</w:t>
      </w:r>
      <w:r>
        <w:rPr>
          <w:rFonts w:ascii="Cambria" w:hAnsi="Cambria"/>
          <w:b/>
          <w:w w:val="120"/>
          <w:sz w:val="18"/>
        </w:rPr>
        <w:t> II.</w:t>
      </w:r>
      <w:r>
        <w:rPr>
          <w:rFonts w:ascii="Cambria" w:hAnsi="Cambria"/>
          <w:b/>
          <w:w w:val="120"/>
          <w:sz w:val="18"/>
        </w:rPr>
        <w:t> PROPUESTA</w:t>
      </w:r>
      <w:r>
        <w:rPr>
          <w:rFonts w:ascii="Cambria" w:hAnsi="Cambria"/>
          <w:b/>
          <w:w w:val="120"/>
          <w:sz w:val="18"/>
        </w:rPr>
        <w:t> DE</w:t>
      </w:r>
      <w:r>
        <w:rPr>
          <w:rFonts w:ascii="Cambria" w:hAnsi="Cambria"/>
          <w:b/>
          <w:w w:val="120"/>
          <w:sz w:val="18"/>
        </w:rPr>
        <w:t> RESOLUCIÓN</w:t>
      </w:r>
      <w:r>
        <w:rPr>
          <w:rFonts w:ascii="Cambria" w:hAnsi="Cambria"/>
          <w:b/>
          <w:w w:val="120"/>
          <w:sz w:val="18"/>
        </w:rPr>
        <w:t> CON</w:t>
      </w:r>
      <w:r>
        <w:rPr>
          <w:rFonts w:ascii="Cambria" w:hAnsi="Cambria"/>
          <w:b/>
          <w:w w:val="120"/>
          <w:sz w:val="18"/>
        </w:rPr>
        <w:t> LA</w:t>
      </w:r>
      <w:r>
        <w:rPr>
          <w:rFonts w:ascii="Cambria" w:hAnsi="Cambria"/>
          <w:b/>
          <w:w w:val="120"/>
          <w:sz w:val="18"/>
        </w:rPr>
        <w:t> RELACIÓN</w:t>
      </w:r>
      <w:r>
        <w:rPr>
          <w:rFonts w:ascii="Cambria" w:hAnsi="Cambria"/>
          <w:b/>
          <w:w w:val="120"/>
          <w:sz w:val="18"/>
        </w:rPr>
        <w:t> DE</w:t>
      </w:r>
      <w:r>
        <w:rPr>
          <w:rFonts w:ascii="Cambria" w:hAnsi="Cambria"/>
          <w:b/>
          <w:w w:val="120"/>
          <w:sz w:val="18"/>
        </w:rPr>
        <w:t> SOLICITANTES QUE</w:t>
      </w:r>
      <w:r>
        <w:rPr>
          <w:rFonts w:ascii="Cambria" w:hAnsi="Cambria"/>
          <w:b/>
          <w:w w:val="120"/>
          <w:sz w:val="18"/>
        </w:rPr>
        <w:t> OBTIENEN</w:t>
      </w:r>
      <w:r>
        <w:rPr>
          <w:rFonts w:ascii="Cambria" w:hAnsi="Cambria"/>
          <w:b/>
          <w:w w:val="120"/>
          <w:sz w:val="18"/>
        </w:rPr>
        <w:t> CONDICIÓN</w:t>
      </w:r>
      <w:r>
        <w:rPr>
          <w:rFonts w:ascii="Cambria" w:hAnsi="Cambria"/>
          <w:b/>
          <w:w w:val="120"/>
          <w:sz w:val="18"/>
        </w:rPr>
        <w:t> DE</w:t>
      </w:r>
      <w:r>
        <w:rPr>
          <w:rFonts w:ascii="Cambria" w:hAnsi="Cambria"/>
          <w:b/>
          <w:w w:val="120"/>
          <w:sz w:val="18"/>
        </w:rPr>
        <w:t> BENEFICIARIOS</w:t>
      </w:r>
      <w:r>
        <w:rPr>
          <w:rFonts w:ascii="Cambria" w:hAnsi="Cambria"/>
          <w:b/>
          <w:w w:val="120"/>
          <w:sz w:val="18"/>
        </w:rPr>
        <w:t> PROVISIONALES.</w:t>
      </w:r>
      <w:r>
        <w:rPr>
          <w:rFonts w:ascii="Cambria" w:hAnsi="Cambria"/>
          <w:b/>
          <w:w w:val="120"/>
          <w:sz w:val="18"/>
        </w:rPr>
        <w:t> SUBVENCIÓN A</w:t>
      </w:r>
      <w:r>
        <w:rPr>
          <w:rFonts w:ascii="Cambria" w:hAnsi="Cambria"/>
          <w:b/>
          <w:w w:val="120"/>
          <w:sz w:val="18"/>
        </w:rPr>
        <w:t> OTORGAR=</w:t>
      </w:r>
      <w:r>
        <w:rPr>
          <w:rFonts w:ascii="Cambria" w:hAnsi="Cambria"/>
          <w:b/>
          <w:w w:val="120"/>
          <w:sz w:val="18"/>
        </w:rPr>
        <w:t> 64.000</w:t>
      </w:r>
      <w:r>
        <w:rPr>
          <w:rFonts w:ascii="Cambria" w:hAnsi="Cambria"/>
          <w:b/>
          <w:w w:val="120"/>
          <w:sz w:val="18"/>
        </w:rPr>
        <w:t> €</w:t>
      </w:r>
      <w:r>
        <w:rPr>
          <w:rFonts w:ascii="Cambria" w:hAnsi="Cambria"/>
          <w:b/>
          <w:w w:val="120"/>
          <w:sz w:val="18"/>
        </w:rPr>
        <w:t> /</w:t>
      </w:r>
      <w:r>
        <w:rPr>
          <w:rFonts w:ascii="Cambria" w:hAnsi="Cambria"/>
          <w:b/>
          <w:w w:val="120"/>
          <w:sz w:val="18"/>
        </w:rPr>
        <w:t> Nº</w:t>
      </w:r>
      <w:r>
        <w:rPr>
          <w:rFonts w:ascii="Cambria" w:hAnsi="Cambria"/>
          <w:b/>
          <w:w w:val="120"/>
          <w:sz w:val="18"/>
        </w:rPr>
        <w:t> NIÑOS/AS=</w:t>
      </w:r>
      <w:r>
        <w:rPr>
          <w:rFonts w:ascii="Cambria" w:hAnsi="Cambria"/>
          <w:b/>
          <w:w w:val="120"/>
          <w:sz w:val="18"/>
        </w:rPr>
        <w:t> 84,21 €</w:t>
      </w:r>
      <w:r>
        <w:rPr>
          <w:rFonts w:ascii="Cambria" w:hAnsi="Cambria"/>
          <w:b/>
          <w:w w:val="120"/>
          <w:sz w:val="18"/>
        </w:rPr>
        <w:t> POR</w:t>
      </w:r>
      <w:r>
        <w:rPr>
          <w:rFonts w:ascii="Cambria" w:hAnsi="Cambria"/>
          <w:b/>
          <w:w w:val="120"/>
          <w:sz w:val="18"/>
        </w:rPr>
        <w:t> NIÑO/A.</w:t>
      </w:r>
    </w:p>
    <w:tbl>
      <w:tblPr>
        <w:tblW w:w="0" w:type="auto"/>
        <w:jc w:val="left"/>
        <w:tblInd w:w="1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2838"/>
        <w:gridCol w:w="1292"/>
        <w:gridCol w:w="1809"/>
        <w:gridCol w:w="1569"/>
      </w:tblGrid>
      <w:tr>
        <w:trPr>
          <w:trHeight w:val="1119" w:hRule="atLeast"/>
        </w:trPr>
        <w:tc>
          <w:tcPr>
            <w:tcW w:w="758" w:type="dxa"/>
            <w:shd w:val="clear" w:color="auto" w:fill="D9D9D9"/>
          </w:tcPr>
          <w:p>
            <w:pPr>
              <w:pStyle w:val="TableParagraph"/>
              <w:spacing w:before="0"/>
              <w:rPr>
                <w:rFonts w:ascii="Cambria"/>
                <w:b/>
                <w:sz w:val="14"/>
              </w:rPr>
            </w:pPr>
          </w:p>
          <w:p>
            <w:pPr>
              <w:pStyle w:val="TableParagraph"/>
              <w:spacing w:before="15"/>
              <w:rPr>
                <w:rFonts w:ascii="Cambria"/>
                <w:b/>
                <w:sz w:val="14"/>
              </w:rPr>
            </w:pPr>
          </w:p>
          <w:p>
            <w:pPr>
              <w:pStyle w:val="TableParagraph"/>
              <w:spacing w:line="249" w:lineRule="auto" w:before="0"/>
              <w:ind w:left="100" w:firstLine="197"/>
              <w:rPr>
                <w:rFonts w:ascii="Cambria" w:hAnsi="Cambria"/>
                <w:b/>
                <w:sz w:val="14"/>
              </w:rPr>
            </w:pPr>
            <w:r>
              <w:rPr>
                <w:rFonts w:ascii="Cambria" w:hAnsi="Cambria"/>
                <w:b/>
                <w:spacing w:val="-6"/>
                <w:w w:val="115"/>
                <w:sz w:val="14"/>
              </w:rPr>
              <w:t>Nº</w:t>
            </w:r>
            <w:r>
              <w:rPr>
                <w:rFonts w:ascii="Cambria" w:hAnsi="Cambria"/>
                <w:b/>
                <w:spacing w:val="40"/>
                <w:w w:val="115"/>
                <w:sz w:val="14"/>
              </w:rPr>
              <w:t> </w:t>
            </w:r>
            <w:r>
              <w:rPr>
                <w:rFonts w:ascii="Cambria" w:hAnsi="Cambria"/>
                <w:b/>
                <w:spacing w:val="-2"/>
                <w:w w:val="115"/>
                <w:sz w:val="14"/>
              </w:rPr>
              <w:t>ORDEN</w:t>
            </w:r>
          </w:p>
        </w:tc>
        <w:tc>
          <w:tcPr>
            <w:tcW w:w="2838" w:type="dxa"/>
            <w:shd w:val="clear" w:color="auto" w:fill="D9D9D9"/>
          </w:tcPr>
          <w:p>
            <w:pPr>
              <w:pStyle w:val="TableParagraph"/>
              <w:spacing w:before="0"/>
              <w:rPr>
                <w:rFonts w:ascii="Cambria"/>
                <w:b/>
                <w:sz w:val="14"/>
              </w:rPr>
            </w:pPr>
          </w:p>
          <w:p>
            <w:pPr>
              <w:pStyle w:val="TableParagraph"/>
              <w:spacing w:before="15"/>
              <w:rPr>
                <w:rFonts w:ascii="Cambria"/>
                <w:b/>
                <w:sz w:val="14"/>
              </w:rPr>
            </w:pPr>
          </w:p>
          <w:p>
            <w:pPr>
              <w:pStyle w:val="TableParagraph"/>
              <w:spacing w:line="249" w:lineRule="auto" w:before="0"/>
              <w:ind w:left="932" w:hanging="609"/>
              <w:rPr>
                <w:rFonts w:ascii="Cambria"/>
                <w:b/>
                <w:sz w:val="14"/>
              </w:rPr>
            </w:pPr>
            <w:r>
              <w:rPr>
                <w:rFonts w:ascii="Cambria"/>
                <w:b/>
                <w:w w:val="115"/>
                <w:sz w:val="14"/>
              </w:rPr>
              <w:t>ESCUELA</w:t>
            </w:r>
            <w:r>
              <w:rPr>
                <w:rFonts w:ascii="Cambria"/>
                <w:b/>
                <w:w w:val="115"/>
                <w:sz w:val="14"/>
              </w:rPr>
              <w:t> DEPORTIVA</w:t>
            </w:r>
            <w:r>
              <w:rPr>
                <w:rFonts w:ascii="Cambria"/>
                <w:b/>
                <w:w w:val="115"/>
                <w:sz w:val="14"/>
              </w:rPr>
              <w:t> (CLUB</w:t>
            </w:r>
            <w:r>
              <w:rPr>
                <w:rFonts w:ascii="Cambria"/>
                <w:b/>
                <w:spacing w:val="40"/>
                <w:w w:val="115"/>
                <w:sz w:val="14"/>
              </w:rPr>
              <w:t> </w:t>
            </w:r>
            <w:r>
              <w:rPr>
                <w:rFonts w:ascii="Cambria"/>
                <w:b/>
                <w:spacing w:val="-2"/>
                <w:w w:val="115"/>
                <w:sz w:val="14"/>
              </w:rPr>
              <w:t>DEPROTIVO)</w:t>
            </w:r>
          </w:p>
        </w:tc>
        <w:tc>
          <w:tcPr>
            <w:tcW w:w="1292" w:type="dxa"/>
            <w:shd w:val="clear" w:color="auto" w:fill="D9D9D9"/>
          </w:tcPr>
          <w:p>
            <w:pPr>
              <w:pStyle w:val="TableParagraph"/>
              <w:spacing w:before="0"/>
              <w:rPr>
                <w:rFonts w:ascii="Cambria"/>
                <w:b/>
                <w:sz w:val="14"/>
              </w:rPr>
            </w:pPr>
          </w:p>
          <w:p>
            <w:pPr>
              <w:pStyle w:val="TableParagraph"/>
              <w:spacing w:before="15"/>
              <w:rPr>
                <w:rFonts w:ascii="Cambria"/>
                <w:b/>
                <w:sz w:val="14"/>
              </w:rPr>
            </w:pPr>
          </w:p>
          <w:p>
            <w:pPr>
              <w:pStyle w:val="TableParagraph"/>
              <w:spacing w:line="249" w:lineRule="auto" w:before="0"/>
              <w:ind w:left="187" w:right="183" w:firstLine="7"/>
              <w:jc w:val="center"/>
              <w:rPr>
                <w:rFonts w:ascii="Cambria" w:hAnsi="Cambria"/>
                <w:b/>
                <w:sz w:val="14"/>
              </w:rPr>
            </w:pPr>
            <w:r>
              <w:rPr>
                <w:rFonts w:ascii="Cambria" w:hAnsi="Cambria"/>
                <w:b/>
                <w:w w:val="115"/>
                <w:sz w:val="14"/>
              </w:rPr>
              <w:t>Nº</w:t>
            </w:r>
            <w:r>
              <w:rPr>
                <w:rFonts w:ascii="Cambria" w:hAnsi="Cambria"/>
                <w:b/>
                <w:w w:val="115"/>
                <w:sz w:val="14"/>
              </w:rPr>
              <w:t> CIF</w:t>
            </w:r>
            <w:r>
              <w:rPr>
                <w:rFonts w:ascii="Cambria" w:hAnsi="Cambria"/>
                <w:b/>
                <w:spacing w:val="40"/>
                <w:w w:val="115"/>
                <w:sz w:val="14"/>
              </w:rPr>
              <w:t> </w:t>
            </w:r>
            <w:r>
              <w:rPr>
                <w:rFonts w:ascii="Cambria" w:hAnsi="Cambria"/>
                <w:b/>
                <w:spacing w:val="-2"/>
                <w:w w:val="115"/>
                <w:sz w:val="14"/>
              </w:rPr>
              <w:t>ENTIDAD</w:t>
            </w:r>
            <w:r>
              <w:rPr>
                <w:rFonts w:ascii="Cambria" w:hAnsi="Cambria"/>
                <w:b/>
                <w:spacing w:val="40"/>
                <w:w w:val="115"/>
                <w:sz w:val="14"/>
              </w:rPr>
              <w:t> </w:t>
            </w:r>
            <w:r>
              <w:rPr>
                <w:rFonts w:ascii="Cambria" w:hAnsi="Cambria"/>
                <w:b/>
                <w:spacing w:val="-2"/>
                <w:w w:val="115"/>
                <w:sz w:val="14"/>
              </w:rPr>
              <w:t>DEPORTIVA</w:t>
            </w:r>
          </w:p>
        </w:tc>
        <w:tc>
          <w:tcPr>
            <w:tcW w:w="1809" w:type="dxa"/>
            <w:shd w:val="clear" w:color="auto" w:fill="D9D9D9"/>
          </w:tcPr>
          <w:p>
            <w:pPr>
              <w:pStyle w:val="TableParagraph"/>
              <w:spacing w:before="9"/>
              <w:rPr>
                <w:rFonts w:ascii="Cambria"/>
                <w:b/>
                <w:sz w:val="14"/>
              </w:rPr>
            </w:pPr>
          </w:p>
          <w:p>
            <w:pPr>
              <w:pStyle w:val="TableParagraph"/>
              <w:spacing w:line="249" w:lineRule="auto" w:before="0"/>
              <w:ind w:left="108" w:right="92"/>
              <w:jc w:val="center"/>
              <w:rPr>
                <w:rFonts w:ascii="Cambria" w:hAnsi="Cambria"/>
                <w:b/>
                <w:sz w:val="14"/>
              </w:rPr>
            </w:pPr>
            <w:r>
              <w:rPr>
                <w:rFonts w:ascii="Cambria" w:hAnsi="Cambria"/>
                <w:b/>
                <w:w w:val="115"/>
                <w:sz w:val="14"/>
              </w:rPr>
              <w:t>RATIO:</w:t>
            </w:r>
            <w:r>
              <w:rPr>
                <w:rFonts w:ascii="Cambria" w:hAnsi="Cambria"/>
                <w:b/>
                <w:w w:val="115"/>
                <w:sz w:val="14"/>
              </w:rPr>
              <w:t> NIN@S</w:t>
            </w:r>
            <w:r>
              <w:rPr>
                <w:rFonts w:ascii="Cambria" w:hAnsi="Cambria"/>
                <w:b/>
                <w:spacing w:val="40"/>
                <w:w w:val="115"/>
                <w:sz w:val="14"/>
              </w:rPr>
              <w:t> </w:t>
            </w:r>
            <w:r>
              <w:rPr>
                <w:rFonts w:ascii="Cambria" w:hAnsi="Cambria"/>
                <w:b/>
                <w:w w:val="115"/>
                <w:sz w:val="14"/>
              </w:rPr>
              <w:t>HASTA</w:t>
            </w:r>
            <w:r>
              <w:rPr>
                <w:rFonts w:ascii="Cambria" w:hAnsi="Cambria"/>
                <w:b/>
                <w:w w:val="115"/>
                <w:sz w:val="14"/>
              </w:rPr>
              <w:t> LOS</w:t>
            </w:r>
            <w:r>
              <w:rPr>
                <w:rFonts w:ascii="Cambria" w:hAnsi="Cambria"/>
                <w:b/>
                <w:w w:val="115"/>
                <w:sz w:val="14"/>
              </w:rPr>
              <w:t> 16</w:t>
            </w:r>
            <w:r>
              <w:rPr>
                <w:rFonts w:ascii="Cambria" w:hAnsi="Cambria"/>
                <w:b/>
                <w:w w:val="115"/>
                <w:sz w:val="14"/>
              </w:rPr>
              <w:t> AÑOS</w:t>
            </w:r>
            <w:r>
              <w:rPr>
                <w:rFonts w:ascii="Cambria" w:hAnsi="Cambria"/>
                <w:b/>
                <w:spacing w:val="40"/>
                <w:w w:val="115"/>
                <w:sz w:val="14"/>
              </w:rPr>
              <w:t> </w:t>
            </w:r>
            <w:r>
              <w:rPr>
                <w:rFonts w:ascii="Cambria" w:hAnsi="Cambria"/>
                <w:b/>
                <w:w w:val="115"/>
                <w:sz w:val="14"/>
              </w:rPr>
              <w:t>DE</w:t>
            </w:r>
            <w:r>
              <w:rPr>
                <w:rFonts w:ascii="Cambria" w:hAnsi="Cambria"/>
                <w:b/>
                <w:w w:val="115"/>
                <w:sz w:val="14"/>
              </w:rPr>
              <w:t> EDAD</w:t>
            </w:r>
            <w:r>
              <w:rPr>
                <w:rFonts w:ascii="Cambria" w:hAnsi="Cambria"/>
                <w:b/>
                <w:spacing w:val="40"/>
                <w:w w:val="115"/>
                <w:sz w:val="14"/>
              </w:rPr>
              <w:t> </w:t>
            </w:r>
            <w:r>
              <w:rPr>
                <w:rFonts w:ascii="Cambria" w:hAnsi="Cambria"/>
                <w:b/>
                <w:w w:val="115"/>
                <w:sz w:val="14"/>
              </w:rPr>
              <w:t>EMPADRONAD@S</w:t>
            </w:r>
            <w:r>
              <w:rPr>
                <w:rFonts w:ascii="Cambria" w:hAnsi="Cambria"/>
                <w:b/>
                <w:spacing w:val="-3"/>
                <w:w w:val="115"/>
                <w:sz w:val="14"/>
              </w:rPr>
              <w:t> </w:t>
            </w:r>
            <w:r>
              <w:rPr>
                <w:rFonts w:ascii="Cambria" w:hAnsi="Cambria"/>
                <w:b/>
                <w:w w:val="115"/>
                <w:sz w:val="14"/>
              </w:rPr>
              <w:t>EN</w:t>
            </w:r>
            <w:r>
              <w:rPr>
                <w:rFonts w:ascii="Cambria" w:hAnsi="Cambria"/>
                <w:b/>
                <w:spacing w:val="40"/>
                <w:w w:val="115"/>
                <w:sz w:val="14"/>
              </w:rPr>
              <w:t> </w:t>
            </w:r>
            <w:r>
              <w:rPr>
                <w:rFonts w:ascii="Cambria" w:hAnsi="Cambria"/>
                <w:b/>
                <w:w w:val="115"/>
                <w:sz w:val="14"/>
              </w:rPr>
              <w:t>EL</w:t>
            </w:r>
            <w:r>
              <w:rPr>
                <w:rFonts w:ascii="Cambria" w:hAnsi="Cambria"/>
                <w:b/>
                <w:w w:val="115"/>
                <w:sz w:val="14"/>
              </w:rPr>
              <w:t> MUNICPIO</w:t>
            </w:r>
          </w:p>
        </w:tc>
        <w:tc>
          <w:tcPr>
            <w:tcW w:w="1569" w:type="dxa"/>
            <w:shd w:val="clear" w:color="auto" w:fill="D9D9D9"/>
          </w:tcPr>
          <w:p>
            <w:pPr>
              <w:pStyle w:val="TableParagraph"/>
              <w:spacing w:before="0"/>
              <w:rPr>
                <w:rFonts w:ascii="Cambria"/>
                <w:b/>
                <w:sz w:val="14"/>
              </w:rPr>
            </w:pPr>
          </w:p>
          <w:p>
            <w:pPr>
              <w:pStyle w:val="TableParagraph"/>
              <w:spacing w:before="15"/>
              <w:rPr>
                <w:rFonts w:ascii="Cambria"/>
                <w:b/>
                <w:sz w:val="14"/>
              </w:rPr>
            </w:pPr>
          </w:p>
          <w:p>
            <w:pPr>
              <w:pStyle w:val="TableParagraph"/>
              <w:spacing w:before="0"/>
              <w:ind w:left="200"/>
              <w:rPr>
                <w:rFonts w:ascii="Cambria" w:hAnsi="Cambria"/>
                <w:b/>
                <w:sz w:val="14"/>
              </w:rPr>
            </w:pPr>
            <w:r>
              <w:rPr>
                <w:rFonts w:ascii="Cambria" w:hAnsi="Cambria"/>
                <w:b/>
                <w:w w:val="115"/>
                <w:sz w:val="14"/>
              </w:rPr>
              <w:t>SUBVENCIÓN</w:t>
            </w:r>
            <w:r>
              <w:rPr>
                <w:rFonts w:ascii="Cambria" w:hAnsi="Cambria"/>
                <w:b/>
                <w:spacing w:val="46"/>
                <w:w w:val="115"/>
                <w:sz w:val="14"/>
              </w:rPr>
              <w:t> </w:t>
            </w:r>
            <w:r>
              <w:rPr>
                <w:rFonts w:ascii="Cambria" w:hAnsi="Cambria"/>
                <w:b/>
                <w:spacing w:val="-10"/>
                <w:w w:val="115"/>
                <w:sz w:val="14"/>
              </w:rPr>
              <w:t>A</w:t>
            </w:r>
          </w:p>
          <w:p>
            <w:pPr>
              <w:pStyle w:val="TableParagraph"/>
              <w:spacing w:before="7"/>
              <w:ind w:left="297"/>
              <w:rPr>
                <w:rFonts w:ascii="Cambria" w:hAnsi="Cambria"/>
                <w:b/>
                <w:sz w:val="14"/>
              </w:rPr>
            </w:pPr>
            <w:r>
              <w:rPr>
                <w:rFonts w:ascii="Cambria" w:hAnsi="Cambria"/>
                <w:b/>
                <w:spacing w:val="-2"/>
                <w:w w:val="110"/>
                <w:sz w:val="14"/>
              </w:rPr>
              <w:t>OTORGAR(€)</w:t>
            </w:r>
          </w:p>
        </w:tc>
      </w:tr>
      <w:tr>
        <w:trPr>
          <w:trHeight w:val="510" w:hRule="atLeast"/>
        </w:trPr>
        <w:tc>
          <w:tcPr>
            <w:tcW w:w="758" w:type="dxa"/>
          </w:tcPr>
          <w:p>
            <w:pPr>
              <w:pStyle w:val="TableParagraph"/>
              <w:spacing w:before="8"/>
              <w:rPr>
                <w:rFonts w:ascii="Cambria"/>
                <w:b/>
                <w:sz w:val="14"/>
              </w:rPr>
            </w:pPr>
          </w:p>
          <w:p>
            <w:pPr>
              <w:pStyle w:val="TableParagraph"/>
              <w:spacing w:before="0"/>
              <w:ind w:left="12"/>
              <w:jc w:val="center"/>
              <w:rPr>
                <w:rFonts w:ascii="Cambria"/>
                <w:b/>
                <w:sz w:val="14"/>
              </w:rPr>
            </w:pPr>
            <w:r>
              <w:rPr>
                <w:rFonts w:ascii="Cambria"/>
                <w:b/>
                <w:spacing w:val="-10"/>
                <w:w w:val="115"/>
                <w:sz w:val="14"/>
              </w:rPr>
              <w:t>1</w:t>
            </w:r>
          </w:p>
        </w:tc>
        <w:tc>
          <w:tcPr>
            <w:tcW w:w="2838" w:type="dxa"/>
          </w:tcPr>
          <w:p>
            <w:pPr>
              <w:pStyle w:val="TableParagraph"/>
              <w:ind w:left="99"/>
              <w:rPr>
                <w:rFonts w:ascii="Cambria" w:hAnsi="Cambria"/>
                <w:b/>
                <w:sz w:val="14"/>
              </w:rPr>
            </w:pPr>
            <w:r>
              <w:rPr>
                <w:rFonts w:ascii="Cambria" w:hAnsi="Cambria"/>
                <w:b/>
                <w:w w:val="120"/>
                <w:sz w:val="14"/>
              </w:rPr>
              <w:t>KÁRATE</w:t>
            </w:r>
            <w:r>
              <w:rPr>
                <w:rFonts w:ascii="Cambria" w:hAnsi="Cambria"/>
                <w:b/>
                <w:spacing w:val="2"/>
                <w:w w:val="120"/>
                <w:sz w:val="14"/>
              </w:rPr>
              <w:t> </w:t>
            </w:r>
            <w:r>
              <w:rPr>
                <w:rFonts w:ascii="Cambria" w:hAnsi="Cambria"/>
                <w:b/>
                <w:w w:val="120"/>
                <w:sz w:val="14"/>
              </w:rPr>
              <w:t>SAN</w:t>
            </w:r>
            <w:r>
              <w:rPr>
                <w:rFonts w:ascii="Cambria" w:hAnsi="Cambria"/>
                <w:b/>
                <w:w w:val="120"/>
                <w:sz w:val="14"/>
              </w:rPr>
              <w:t> BARTOLOMÉ</w:t>
            </w:r>
            <w:r>
              <w:rPr>
                <w:rFonts w:ascii="Cambria" w:hAnsi="Cambria"/>
                <w:b/>
                <w:spacing w:val="2"/>
                <w:w w:val="120"/>
                <w:sz w:val="14"/>
              </w:rPr>
              <w:t> </w:t>
            </w:r>
            <w:r>
              <w:rPr>
                <w:rFonts w:ascii="Cambria" w:hAnsi="Cambria"/>
                <w:b/>
                <w:spacing w:val="-4"/>
                <w:w w:val="120"/>
                <w:sz w:val="14"/>
              </w:rPr>
              <w:t>AJEI</w:t>
            </w:r>
          </w:p>
        </w:tc>
        <w:tc>
          <w:tcPr>
            <w:tcW w:w="1292" w:type="dxa"/>
          </w:tcPr>
          <w:p>
            <w:pPr>
              <w:pStyle w:val="TableParagraph"/>
              <w:ind w:left="9"/>
              <w:jc w:val="center"/>
              <w:rPr>
                <w:rFonts w:ascii="Cambria"/>
                <w:b/>
                <w:sz w:val="14"/>
              </w:rPr>
            </w:pPr>
            <w:r>
              <w:rPr>
                <w:rFonts w:ascii="Cambria"/>
                <w:b/>
                <w:spacing w:val="-2"/>
                <w:w w:val="110"/>
                <w:sz w:val="14"/>
              </w:rPr>
              <w:t>***718***</w:t>
            </w:r>
          </w:p>
        </w:tc>
        <w:tc>
          <w:tcPr>
            <w:tcW w:w="1809" w:type="dxa"/>
          </w:tcPr>
          <w:p>
            <w:pPr>
              <w:pStyle w:val="TableParagraph"/>
              <w:ind w:left="12"/>
              <w:jc w:val="center"/>
              <w:rPr>
                <w:rFonts w:ascii="Cambria"/>
                <w:b/>
                <w:sz w:val="14"/>
              </w:rPr>
            </w:pPr>
            <w:r>
              <w:rPr>
                <w:rFonts w:ascii="Cambria"/>
                <w:b/>
                <w:spacing w:val="-5"/>
                <w:w w:val="115"/>
                <w:sz w:val="14"/>
              </w:rPr>
              <w:t>61</w:t>
            </w:r>
          </w:p>
        </w:tc>
        <w:tc>
          <w:tcPr>
            <w:tcW w:w="1569" w:type="dxa"/>
          </w:tcPr>
          <w:p>
            <w:pPr>
              <w:pStyle w:val="TableParagraph"/>
              <w:ind w:left="5" w:right="4"/>
              <w:jc w:val="center"/>
              <w:rPr>
                <w:rFonts w:ascii="Cambria" w:hAnsi="Cambria"/>
                <w:b/>
                <w:sz w:val="14"/>
              </w:rPr>
            </w:pPr>
            <w:r>
              <w:rPr>
                <w:rFonts w:ascii="Cambria" w:hAnsi="Cambria"/>
                <w:b/>
                <w:w w:val="120"/>
                <w:sz w:val="14"/>
              </w:rPr>
              <w:t>5.136,81</w:t>
            </w:r>
            <w:r>
              <w:rPr>
                <w:rFonts w:ascii="Cambria" w:hAnsi="Cambria"/>
                <w:b/>
                <w:spacing w:val="4"/>
                <w:w w:val="120"/>
                <w:sz w:val="14"/>
              </w:rPr>
              <w:t> </w:t>
            </w:r>
            <w:r>
              <w:rPr>
                <w:rFonts w:ascii="Cambria" w:hAnsi="Cambria"/>
                <w:b/>
                <w:spacing w:val="-10"/>
                <w:w w:val="120"/>
                <w:sz w:val="14"/>
              </w:rPr>
              <w:t>€</w:t>
            </w:r>
          </w:p>
        </w:tc>
      </w:tr>
      <w:tr>
        <w:trPr>
          <w:trHeight w:val="340" w:hRule="atLeast"/>
        </w:trPr>
        <w:tc>
          <w:tcPr>
            <w:tcW w:w="758" w:type="dxa"/>
          </w:tcPr>
          <w:p>
            <w:pPr>
              <w:pStyle w:val="TableParagraph"/>
              <w:spacing w:before="9"/>
              <w:rPr>
                <w:rFonts w:ascii="Cambria"/>
                <w:b/>
                <w:sz w:val="14"/>
              </w:rPr>
            </w:pPr>
          </w:p>
          <w:p>
            <w:pPr>
              <w:pStyle w:val="TableParagraph"/>
              <w:spacing w:line="147" w:lineRule="exact" w:before="0"/>
              <w:ind w:left="12"/>
              <w:jc w:val="center"/>
              <w:rPr>
                <w:rFonts w:ascii="Cambria"/>
                <w:b/>
                <w:sz w:val="14"/>
              </w:rPr>
            </w:pPr>
            <w:r>
              <w:rPr>
                <w:rFonts w:ascii="Cambria"/>
                <w:b/>
                <w:spacing w:val="-10"/>
                <w:w w:val="115"/>
                <w:sz w:val="14"/>
              </w:rPr>
              <w:t>2</w:t>
            </w:r>
          </w:p>
        </w:tc>
        <w:tc>
          <w:tcPr>
            <w:tcW w:w="2838" w:type="dxa"/>
          </w:tcPr>
          <w:p>
            <w:pPr>
              <w:pStyle w:val="TableParagraph"/>
              <w:ind w:left="99"/>
              <w:rPr>
                <w:rFonts w:ascii="Cambria"/>
                <w:b/>
                <w:sz w:val="14"/>
              </w:rPr>
            </w:pPr>
            <w:r>
              <w:rPr>
                <w:rFonts w:ascii="Cambria"/>
                <w:b/>
                <w:w w:val="120"/>
                <w:sz w:val="14"/>
              </w:rPr>
              <w:t>BALONCESTO</w:t>
            </w:r>
            <w:r>
              <w:rPr>
                <w:rFonts w:ascii="Cambria"/>
                <w:b/>
                <w:spacing w:val="5"/>
                <w:w w:val="120"/>
                <w:sz w:val="14"/>
              </w:rPr>
              <w:t> </w:t>
            </w:r>
            <w:r>
              <w:rPr>
                <w:rFonts w:ascii="Cambria"/>
                <w:b/>
                <w:w w:val="120"/>
                <w:sz w:val="14"/>
              </w:rPr>
              <w:t>GRUTEZA</w:t>
            </w:r>
            <w:r>
              <w:rPr>
                <w:rFonts w:ascii="Cambria"/>
                <w:b/>
                <w:spacing w:val="9"/>
                <w:w w:val="120"/>
                <w:sz w:val="14"/>
              </w:rPr>
              <w:t> </w:t>
            </w:r>
            <w:r>
              <w:rPr>
                <w:rFonts w:ascii="Cambria"/>
                <w:b/>
                <w:spacing w:val="-2"/>
                <w:w w:val="120"/>
                <w:sz w:val="14"/>
              </w:rPr>
              <w:t>TEGUISE</w:t>
            </w:r>
          </w:p>
        </w:tc>
        <w:tc>
          <w:tcPr>
            <w:tcW w:w="1292" w:type="dxa"/>
          </w:tcPr>
          <w:p>
            <w:pPr>
              <w:pStyle w:val="TableParagraph"/>
              <w:ind w:left="9"/>
              <w:jc w:val="center"/>
              <w:rPr>
                <w:rFonts w:ascii="Cambria"/>
                <w:b/>
                <w:sz w:val="14"/>
              </w:rPr>
            </w:pPr>
            <w:r>
              <w:rPr>
                <w:rFonts w:ascii="Cambria"/>
                <w:b/>
                <w:spacing w:val="-2"/>
                <w:w w:val="110"/>
                <w:sz w:val="14"/>
              </w:rPr>
              <w:t>***900***</w:t>
            </w:r>
          </w:p>
        </w:tc>
        <w:tc>
          <w:tcPr>
            <w:tcW w:w="1809" w:type="dxa"/>
          </w:tcPr>
          <w:p>
            <w:pPr>
              <w:pStyle w:val="TableParagraph"/>
              <w:ind w:left="12"/>
              <w:jc w:val="center"/>
              <w:rPr>
                <w:rFonts w:ascii="Cambria"/>
                <w:b/>
                <w:sz w:val="14"/>
              </w:rPr>
            </w:pPr>
            <w:r>
              <w:rPr>
                <w:rFonts w:ascii="Cambria"/>
                <w:b/>
                <w:spacing w:val="-5"/>
                <w:w w:val="115"/>
                <w:sz w:val="14"/>
              </w:rPr>
              <w:t>81</w:t>
            </w:r>
          </w:p>
        </w:tc>
        <w:tc>
          <w:tcPr>
            <w:tcW w:w="1569" w:type="dxa"/>
          </w:tcPr>
          <w:p>
            <w:pPr>
              <w:pStyle w:val="TableParagraph"/>
              <w:ind w:left="5" w:right="4"/>
              <w:jc w:val="center"/>
              <w:rPr>
                <w:rFonts w:ascii="Cambria" w:hAnsi="Cambria"/>
                <w:b/>
                <w:sz w:val="14"/>
              </w:rPr>
            </w:pPr>
            <w:r>
              <w:rPr>
                <w:rFonts w:ascii="Cambria" w:hAnsi="Cambria"/>
                <w:b/>
                <w:w w:val="120"/>
                <w:sz w:val="14"/>
              </w:rPr>
              <w:t>6.821,01</w:t>
            </w:r>
            <w:r>
              <w:rPr>
                <w:rFonts w:ascii="Cambria" w:hAnsi="Cambria"/>
                <w:b/>
                <w:spacing w:val="4"/>
                <w:w w:val="120"/>
                <w:sz w:val="14"/>
              </w:rPr>
              <w:t> </w:t>
            </w:r>
            <w:r>
              <w:rPr>
                <w:rFonts w:ascii="Cambria" w:hAnsi="Cambria"/>
                <w:b/>
                <w:spacing w:val="-10"/>
                <w:w w:val="120"/>
                <w:sz w:val="14"/>
              </w:rPr>
              <w:t>€</w:t>
            </w:r>
          </w:p>
        </w:tc>
      </w:tr>
      <w:tr>
        <w:trPr>
          <w:trHeight w:val="366" w:hRule="atLeast"/>
        </w:trPr>
        <w:tc>
          <w:tcPr>
            <w:tcW w:w="758" w:type="dxa"/>
          </w:tcPr>
          <w:p>
            <w:pPr>
              <w:pStyle w:val="TableParagraph"/>
              <w:spacing w:before="8"/>
              <w:rPr>
                <w:rFonts w:ascii="Cambria"/>
                <w:b/>
                <w:sz w:val="14"/>
              </w:rPr>
            </w:pPr>
          </w:p>
          <w:p>
            <w:pPr>
              <w:pStyle w:val="TableParagraph"/>
              <w:spacing w:before="0"/>
              <w:ind w:left="12"/>
              <w:jc w:val="center"/>
              <w:rPr>
                <w:rFonts w:ascii="Cambria"/>
                <w:b/>
                <w:sz w:val="14"/>
              </w:rPr>
            </w:pPr>
            <w:r>
              <w:rPr>
                <w:rFonts w:ascii="Cambria"/>
                <w:b/>
                <w:spacing w:val="-10"/>
                <w:w w:val="115"/>
                <w:sz w:val="14"/>
              </w:rPr>
              <w:t>3</w:t>
            </w:r>
          </w:p>
        </w:tc>
        <w:tc>
          <w:tcPr>
            <w:tcW w:w="2838" w:type="dxa"/>
          </w:tcPr>
          <w:p>
            <w:pPr>
              <w:pStyle w:val="TableParagraph"/>
              <w:ind w:left="99"/>
              <w:rPr>
                <w:rFonts w:ascii="Cambria"/>
                <w:b/>
                <w:sz w:val="14"/>
              </w:rPr>
            </w:pPr>
            <w:r>
              <w:rPr>
                <w:rFonts w:ascii="Cambria"/>
                <w:b/>
                <w:w w:val="120"/>
                <w:sz w:val="14"/>
              </w:rPr>
              <w:t>ATLETISMO</w:t>
            </w:r>
            <w:r>
              <w:rPr>
                <w:rFonts w:ascii="Cambria"/>
                <w:b/>
                <w:spacing w:val="-1"/>
                <w:w w:val="120"/>
                <w:sz w:val="14"/>
              </w:rPr>
              <w:t> </w:t>
            </w:r>
            <w:r>
              <w:rPr>
                <w:rFonts w:ascii="Cambria"/>
                <w:b/>
                <w:spacing w:val="-2"/>
                <w:w w:val="120"/>
                <w:sz w:val="14"/>
              </w:rPr>
              <w:t>GLOBARA</w:t>
            </w:r>
          </w:p>
        </w:tc>
        <w:tc>
          <w:tcPr>
            <w:tcW w:w="1292" w:type="dxa"/>
          </w:tcPr>
          <w:p>
            <w:pPr>
              <w:pStyle w:val="TableParagraph"/>
              <w:ind w:left="9"/>
              <w:jc w:val="center"/>
              <w:rPr>
                <w:rFonts w:ascii="Cambria"/>
                <w:b/>
                <w:sz w:val="14"/>
              </w:rPr>
            </w:pPr>
            <w:r>
              <w:rPr>
                <w:rFonts w:ascii="Cambria"/>
                <w:b/>
                <w:spacing w:val="-2"/>
                <w:w w:val="110"/>
                <w:sz w:val="14"/>
              </w:rPr>
              <w:t>***131***</w:t>
            </w:r>
          </w:p>
        </w:tc>
        <w:tc>
          <w:tcPr>
            <w:tcW w:w="1809" w:type="dxa"/>
          </w:tcPr>
          <w:p>
            <w:pPr>
              <w:pStyle w:val="TableParagraph"/>
              <w:ind w:left="12"/>
              <w:jc w:val="center"/>
              <w:rPr>
                <w:rFonts w:ascii="Cambria"/>
                <w:b/>
                <w:sz w:val="14"/>
              </w:rPr>
            </w:pPr>
            <w:r>
              <w:rPr>
                <w:rFonts w:ascii="Cambria"/>
                <w:b/>
                <w:spacing w:val="-10"/>
                <w:w w:val="115"/>
                <w:sz w:val="14"/>
              </w:rPr>
              <w:t>9</w:t>
            </w:r>
          </w:p>
        </w:tc>
        <w:tc>
          <w:tcPr>
            <w:tcW w:w="1569" w:type="dxa"/>
          </w:tcPr>
          <w:p>
            <w:pPr>
              <w:pStyle w:val="TableParagraph"/>
              <w:ind w:left="5"/>
              <w:jc w:val="center"/>
              <w:rPr>
                <w:rFonts w:ascii="Cambria" w:hAnsi="Cambria"/>
                <w:b/>
                <w:sz w:val="14"/>
              </w:rPr>
            </w:pPr>
            <w:r>
              <w:rPr>
                <w:rFonts w:ascii="Cambria" w:hAnsi="Cambria"/>
                <w:b/>
                <w:w w:val="120"/>
                <w:sz w:val="14"/>
              </w:rPr>
              <w:t>757,90</w:t>
            </w:r>
            <w:r>
              <w:rPr>
                <w:rFonts w:ascii="Cambria" w:hAnsi="Cambria"/>
                <w:b/>
                <w:spacing w:val="-1"/>
                <w:w w:val="120"/>
                <w:sz w:val="14"/>
              </w:rPr>
              <w:t> </w:t>
            </w:r>
            <w:r>
              <w:rPr>
                <w:rFonts w:ascii="Cambria" w:hAnsi="Cambria"/>
                <w:b/>
                <w:spacing w:val="-10"/>
                <w:w w:val="120"/>
                <w:sz w:val="14"/>
              </w:rPr>
              <w:t>€</w:t>
            </w:r>
          </w:p>
        </w:tc>
      </w:tr>
      <w:tr>
        <w:trPr>
          <w:trHeight w:val="532" w:hRule="atLeast"/>
        </w:trPr>
        <w:tc>
          <w:tcPr>
            <w:tcW w:w="758" w:type="dxa"/>
          </w:tcPr>
          <w:p>
            <w:pPr>
              <w:pStyle w:val="TableParagraph"/>
              <w:spacing w:before="13"/>
              <w:rPr>
                <w:rFonts w:ascii="Cambria"/>
                <w:b/>
                <w:sz w:val="14"/>
              </w:rPr>
            </w:pPr>
          </w:p>
          <w:p>
            <w:pPr>
              <w:pStyle w:val="TableParagraph"/>
              <w:spacing w:before="0"/>
              <w:ind w:left="12"/>
              <w:jc w:val="center"/>
              <w:rPr>
                <w:rFonts w:ascii="Cambria"/>
                <w:b/>
                <w:sz w:val="14"/>
              </w:rPr>
            </w:pPr>
            <w:r>
              <w:rPr>
                <w:rFonts w:ascii="Cambria"/>
                <w:b/>
                <w:spacing w:val="-10"/>
                <w:w w:val="115"/>
                <w:sz w:val="14"/>
              </w:rPr>
              <w:t>4</w:t>
            </w:r>
          </w:p>
        </w:tc>
        <w:tc>
          <w:tcPr>
            <w:tcW w:w="2838" w:type="dxa"/>
          </w:tcPr>
          <w:p>
            <w:pPr>
              <w:pStyle w:val="TableParagraph"/>
              <w:ind w:left="99"/>
              <w:rPr>
                <w:rFonts w:ascii="Cambria"/>
                <w:b/>
                <w:sz w:val="14"/>
              </w:rPr>
            </w:pPr>
            <w:r>
              <w:rPr>
                <w:rFonts w:ascii="Cambria"/>
                <w:b/>
                <w:w w:val="115"/>
                <w:sz w:val="14"/>
              </w:rPr>
              <w:t>BALONMANO</w:t>
            </w:r>
            <w:r>
              <w:rPr>
                <w:rFonts w:ascii="Cambria"/>
                <w:b/>
                <w:spacing w:val="13"/>
                <w:w w:val="115"/>
                <w:sz w:val="14"/>
              </w:rPr>
              <w:t> </w:t>
            </w:r>
            <w:r>
              <w:rPr>
                <w:rFonts w:ascii="Cambria"/>
                <w:b/>
                <w:spacing w:val="-2"/>
                <w:w w:val="115"/>
                <w:sz w:val="14"/>
              </w:rPr>
              <w:t>ZONZAMAS</w:t>
            </w:r>
          </w:p>
        </w:tc>
        <w:tc>
          <w:tcPr>
            <w:tcW w:w="1292" w:type="dxa"/>
          </w:tcPr>
          <w:p>
            <w:pPr>
              <w:pStyle w:val="TableParagraph"/>
              <w:ind w:left="9"/>
              <w:jc w:val="center"/>
              <w:rPr>
                <w:rFonts w:ascii="Cambria"/>
                <w:b/>
                <w:sz w:val="14"/>
              </w:rPr>
            </w:pPr>
            <w:r>
              <w:rPr>
                <w:rFonts w:ascii="Cambria"/>
                <w:b/>
                <w:spacing w:val="-2"/>
                <w:w w:val="110"/>
                <w:sz w:val="14"/>
              </w:rPr>
              <w:t>***364***</w:t>
            </w:r>
          </w:p>
        </w:tc>
        <w:tc>
          <w:tcPr>
            <w:tcW w:w="1809" w:type="dxa"/>
          </w:tcPr>
          <w:p>
            <w:pPr>
              <w:pStyle w:val="TableParagraph"/>
              <w:ind w:left="12"/>
              <w:jc w:val="center"/>
              <w:rPr>
                <w:rFonts w:ascii="Cambria"/>
                <w:b/>
                <w:sz w:val="14"/>
              </w:rPr>
            </w:pPr>
            <w:r>
              <w:rPr>
                <w:rFonts w:ascii="Cambria"/>
                <w:b/>
                <w:spacing w:val="-5"/>
                <w:w w:val="115"/>
                <w:sz w:val="14"/>
              </w:rPr>
              <w:t>66</w:t>
            </w:r>
          </w:p>
        </w:tc>
        <w:tc>
          <w:tcPr>
            <w:tcW w:w="1569" w:type="dxa"/>
          </w:tcPr>
          <w:p>
            <w:pPr>
              <w:pStyle w:val="TableParagraph"/>
              <w:ind w:left="5" w:right="4"/>
              <w:jc w:val="center"/>
              <w:rPr>
                <w:rFonts w:ascii="Cambria" w:hAnsi="Cambria"/>
                <w:b/>
                <w:sz w:val="14"/>
              </w:rPr>
            </w:pPr>
            <w:r>
              <w:rPr>
                <w:rFonts w:ascii="Cambria" w:hAnsi="Cambria"/>
                <w:b/>
                <w:w w:val="120"/>
                <w:sz w:val="14"/>
              </w:rPr>
              <w:t>5.557,92</w:t>
            </w:r>
            <w:r>
              <w:rPr>
                <w:rFonts w:ascii="Cambria" w:hAnsi="Cambria"/>
                <w:b/>
                <w:spacing w:val="4"/>
                <w:w w:val="120"/>
                <w:sz w:val="14"/>
              </w:rPr>
              <w:t> </w:t>
            </w:r>
            <w:r>
              <w:rPr>
                <w:rFonts w:ascii="Cambria" w:hAnsi="Cambria"/>
                <w:b/>
                <w:spacing w:val="-10"/>
                <w:w w:val="120"/>
                <w:sz w:val="14"/>
              </w:rPr>
              <w:t>€</w:t>
            </w:r>
          </w:p>
        </w:tc>
      </w:tr>
      <w:tr>
        <w:trPr>
          <w:trHeight w:val="344" w:hRule="atLeast"/>
        </w:trPr>
        <w:tc>
          <w:tcPr>
            <w:tcW w:w="758" w:type="dxa"/>
          </w:tcPr>
          <w:p>
            <w:pPr>
              <w:pStyle w:val="TableParagraph"/>
              <w:spacing w:before="13"/>
              <w:rPr>
                <w:rFonts w:ascii="Cambria"/>
                <w:b/>
                <w:sz w:val="14"/>
              </w:rPr>
            </w:pPr>
          </w:p>
          <w:p>
            <w:pPr>
              <w:pStyle w:val="TableParagraph"/>
              <w:spacing w:line="147" w:lineRule="exact" w:before="0"/>
              <w:ind w:left="12"/>
              <w:jc w:val="center"/>
              <w:rPr>
                <w:rFonts w:ascii="Cambria"/>
                <w:b/>
                <w:sz w:val="14"/>
              </w:rPr>
            </w:pPr>
            <w:r>
              <w:rPr>
                <w:rFonts w:ascii="Cambria"/>
                <w:b/>
                <w:spacing w:val="-10"/>
                <w:w w:val="115"/>
                <w:sz w:val="14"/>
              </w:rPr>
              <w:t>5</w:t>
            </w:r>
          </w:p>
        </w:tc>
        <w:tc>
          <w:tcPr>
            <w:tcW w:w="2838" w:type="dxa"/>
          </w:tcPr>
          <w:p>
            <w:pPr>
              <w:pStyle w:val="TableParagraph"/>
              <w:spacing w:line="170" w:lineRule="atLeast" w:before="0"/>
              <w:ind w:left="99" w:right="117"/>
              <w:rPr>
                <w:rFonts w:ascii="Cambria"/>
                <w:b/>
                <w:sz w:val="14"/>
              </w:rPr>
            </w:pPr>
            <w:r>
              <w:rPr>
                <w:rFonts w:ascii="Cambria"/>
                <w:b/>
                <w:w w:val="115"/>
                <w:sz w:val="14"/>
              </w:rPr>
              <w:t>BADMINTON</w:t>
            </w:r>
            <w:r>
              <w:rPr>
                <w:rFonts w:ascii="Cambria"/>
                <w:b/>
                <w:w w:val="115"/>
                <w:sz w:val="14"/>
              </w:rPr>
              <w:t> LANZAROTE</w:t>
            </w:r>
            <w:r>
              <w:rPr>
                <w:rFonts w:ascii="Cambria"/>
                <w:b/>
                <w:spacing w:val="40"/>
                <w:w w:val="115"/>
                <w:sz w:val="14"/>
              </w:rPr>
              <w:t> </w:t>
            </w:r>
            <w:r>
              <w:rPr>
                <w:rFonts w:ascii="Cambria"/>
                <w:b/>
                <w:w w:val="115"/>
                <w:sz w:val="14"/>
              </w:rPr>
              <w:t>RAQUETA</w:t>
            </w:r>
            <w:r>
              <w:rPr>
                <w:rFonts w:ascii="Cambria"/>
                <w:b/>
                <w:w w:val="115"/>
                <w:sz w:val="14"/>
              </w:rPr>
              <w:t> CLUB</w:t>
            </w:r>
          </w:p>
        </w:tc>
        <w:tc>
          <w:tcPr>
            <w:tcW w:w="1292" w:type="dxa"/>
          </w:tcPr>
          <w:p>
            <w:pPr>
              <w:pStyle w:val="TableParagraph"/>
              <w:spacing w:before="6"/>
              <w:ind w:left="9"/>
              <w:jc w:val="center"/>
              <w:rPr>
                <w:rFonts w:ascii="Cambria"/>
                <w:b/>
                <w:sz w:val="14"/>
              </w:rPr>
            </w:pPr>
            <w:r>
              <w:rPr>
                <w:rFonts w:ascii="Cambria"/>
                <w:b/>
                <w:spacing w:val="-2"/>
                <w:w w:val="110"/>
                <w:sz w:val="14"/>
              </w:rPr>
              <w:t>***476***</w:t>
            </w:r>
          </w:p>
        </w:tc>
        <w:tc>
          <w:tcPr>
            <w:tcW w:w="1809" w:type="dxa"/>
          </w:tcPr>
          <w:p>
            <w:pPr>
              <w:pStyle w:val="TableParagraph"/>
              <w:spacing w:before="6"/>
              <w:ind w:left="12"/>
              <w:jc w:val="center"/>
              <w:rPr>
                <w:rFonts w:ascii="Cambria"/>
                <w:b/>
                <w:sz w:val="14"/>
              </w:rPr>
            </w:pPr>
            <w:r>
              <w:rPr>
                <w:rFonts w:ascii="Cambria"/>
                <w:b/>
                <w:spacing w:val="-10"/>
                <w:w w:val="115"/>
                <w:sz w:val="14"/>
              </w:rPr>
              <w:t>2</w:t>
            </w:r>
          </w:p>
        </w:tc>
        <w:tc>
          <w:tcPr>
            <w:tcW w:w="1569" w:type="dxa"/>
          </w:tcPr>
          <w:p>
            <w:pPr>
              <w:pStyle w:val="TableParagraph"/>
              <w:spacing w:before="6"/>
              <w:ind w:left="5"/>
              <w:jc w:val="center"/>
              <w:rPr>
                <w:rFonts w:ascii="Cambria" w:hAnsi="Cambria"/>
                <w:b/>
                <w:sz w:val="14"/>
              </w:rPr>
            </w:pPr>
            <w:r>
              <w:rPr>
                <w:rFonts w:ascii="Cambria" w:hAnsi="Cambria"/>
                <w:b/>
                <w:w w:val="120"/>
                <w:sz w:val="14"/>
              </w:rPr>
              <w:t>168,42</w:t>
            </w:r>
            <w:r>
              <w:rPr>
                <w:rFonts w:ascii="Cambria" w:hAnsi="Cambria"/>
                <w:b/>
                <w:spacing w:val="-1"/>
                <w:w w:val="120"/>
                <w:sz w:val="14"/>
              </w:rPr>
              <w:t> </w:t>
            </w:r>
            <w:r>
              <w:rPr>
                <w:rFonts w:ascii="Cambria" w:hAnsi="Cambria"/>
                <w:b/>
                <w:spacing w:val="-10"/>
                <w:w w:val="120"/>
                <w:sz w:val="14"/>
              </w:rPr>
              <w:t>€</w:t>
            </w:r>
          </w:p>
        </w:tc>
      </w:tr>
      <w:tr>
        <w:trPr>
          <w:trHeight w:val="375" w:hRule="atLeast"/>
        </w:trPr>
        <w:tc>
          <w:tcPr>
            <w:tcW w:w="758" w:type="dxa"/>
          </w:tcPr>
          <w:p>
            <w:pPr>
              <w:pStyle w:val="TableParagraph"/>
              <w:spacing w:before="9"/>
              <w:rPr>
                <w:rFonts w:ascii="Cambria"/>
                <w:b/>
                <w:sz w:val="14"/>
              </w:rPr>
            </w:pPr>
          </w:p>
          <w:p>
            <w:pPr>
              <w:pStyle w:val="TableParagraph"/>
              <w:spacing w:before="0"/>
              <w:ind w:left="12"/>
              <w:jc w:val="center"/>
              <w:rPr>
                <w:rFonts w:ascii="Cambria"/>
                <w:b/>
                <w:sz w:val="14"/>
              </w:rPr>
            </w:pPr>
            <w:r>
              <w:rPr>
                <w:rFonts w:ascii="Cambria"/>
                <w:b/>
                <w:spacing w:val="-10"/>
                <w:w w:val="115"/>
                <w:sz w:val="14"/>
              </w:rPr>
              <w:t>6</w:t>
            </w:r>
          </w:p>
        </w:tc>
        <w:tc>
          <w:tcPr>
            <w:tcW w:w="2838" w:type="dxa"/>
          </w:tcPr>
          <w:p>
            <w:pPr>
              <w:pStyle w:val="TableParagraph"/>
              <w:ind w:left="99"/>
              <w:rPr>
                <w:rFonts w:ascii="Cambria" w:hAnsi="Cambria"/>
                <w:b/>
                <w:sz w:val="14"/>
              </w:rPr>
            </w:pPr>
            <w:r>
              <w:rPr>
                <w:rFonts w:ascii="Cambria" w:hAnsi="Cambria"/>
                <w:b/>
                <w:w w:val="120"/>
                <w:sz w:val="14"/>
              </w:rPr>
              <w:t>LUCHA</w:t>
            </w:r>
            <w:r>
              <w:rPr>
                <w:rFonts w:ascii="Cambria" w:hAnsi="Cambria"/>
                <w:b/>
                <w:spacing w:val="6"/>
                <w:w w:val="120"/>
                <w:sz w:val="14"/>
              </w:rPr>
              <w:t> </w:t>
            </w:r>
            <w:r>
              <w:rPr>
                <w:rFonts w:ascii="Cambria" w:hAnsi="Cambria"/>
                <w:b/>
                <w:w w:val="120"/>
                <w:sz w:val="14"/>
              </w:rPr>
              <w:t>SAN</w:t>
            </w:r>
            <w:r>
              <w:rPr>
                <w:rFonts w:ascii="Cambria" w:hAnsi="Cambria"/>
                <w:b/>
                <w:spacing w:val="3"/>
                <w:w w:val="120"/>
                <w:sz w:val="14"/>
              </w:rPr>
              <w:t> </w:t>
            </w:r>
            <w:r>
              <w:rPr>
                <w:rFonts w:ascii="Cambria" w:hAnsi="Cambria"/>
                <w:b/>
                <w:spacing w:val="-2"/>
                <w:w w:val="120"/>
                <w:sz w:val="14"/>
              </w:rPr>
              <w:t>BARTOLOMÉ</w:t>
            </w:r>
          </w:p>
        </w:tc>
        <w:tc>
          <w:tcPr>
            <w:tcW w:w="1292" w:type="dxa"/>
          </w:tcPr>
          <w:p>
            <w:pPr>
              <w:pStyle w:val="TableParagraph"/>
              <w:ind w:left="9"/>
              <w:jc w:val="center"/>
              <w:rPr>
                <w:rFonts w:ascii="Cambria"/>
                <w:b/>
                <w:sz w:val="14"/>
              </w:rPr>
            </w:pPr>
            <w:r>
              <w:rPr>
                <w:rFonts w:ascii="Cambria"/>
                <w:b/>
                <w:spacing w:val="-2"/>
                <w:w w:val="110"/>
                <w:sz w:val="14"/>
              </w:rPr>
              <w:t>***283***</w:t>
            </w:r>
          </w:p>
        </w:tc>
        <w:tc>
          <w:tcPr>
            <w:tcW w:w="1809" w:type="dxa"/>
          </w:tcPr>
          <w:p>
            <w:pPr>
              <w:pStyle w:val="TableParagraph"/>
              <w:ind w:left="12"/>
              <w:jc w:val="center"/>
              <w:rPr>
                <w:rFonts w:ascii="Cambria"/>
                <w:b/>
                <w:sz w:val="14"/>
              </w:rPr>
            </w:pPr>
            <w:r>
              <w:rPr>
                <w:rFonts w:ascii="Cambria"/>
                <w:b/>
                <w:spacing w:val="-5"/>
                <w:w w:val="115"/>
                <w:sz w:val="14"/>
              </w:rPr>
              <w:t>17</w:t>
            </w:r>
          </w:p>
        </w:tc>
        <w:tc>
          <w:tcPr>
            <w:tcW w:w="1569" w:type="dxa"/>
          </w:tcPr>
          <w:p>
            <w:pPr>
              <w:pStyle w:val="TableParagraph"/>
              <w:ind w:left="5" w:right="4"/>
              <w:jc w:val="center"/>
              <w:rPr>
                <w:rFonts w:ascii="Cambria" w:hAnsi="Cambria"/>
                <w:b/>
                <w:sz w:val="14"/>
              </w:rPr>
            </w:pPr>
            <w:r>
              <w:rPr>
                <w:rFonts w:ascii="Cambria" w:hAnsi="Cambria"/>
                <w:b/>
                <w:w w:val="120"/>
                <w:sz w:val="14"/>
              </w:rPr>
              <w:t>1.431,58</w:t>
            </w:r>
            <w:r>
              <w:rPr>
                <w:rFonts w:ascii="Cambria" w:hAnsi="Cambria"/>
                <w:b/>
                <w:spacing w:val="4"/>
                <w:w w:val="120"/>
                <w:sz w:val="14"/>
              </w:rPr>
              <w:t> </w:t>
            </w:r>
            <w:r>
              <w:rPr>
                <w:rFonts w:ascii="Cambria" w:hAnsi="Cambria"/>
                <w:b/>
                <w:spacing w:val="-10"/>
                <w:w w:val="120"/>
                <w:sz w:val="14"/>
              </w:rPr>
              <w:t>€</w:t>
            </w:r>
          </w:p>
        </w:tc>
      </w:tr>
      <w:tr>
        <w:trPr>
          <w:trHeight w:val="515" w:hRule="atLeast"/>
        </w:trPr>
        <w:tc>
          <w:tcPr>
            <w:tcW w:w="758" w:type="dxa"/>
          </w:tcPr>
          <w:p>
            <w:pPr>
              <w:pStyle w:val="TableParagraph"/>
              <w:spacing w:before="0"/>
              <w:rPr>
                <w:rFonts w:ascii="Cambria"/>
                <w:b/>
                <w:sz w:val="14"/>
              </w:rPr>
            </w:pPr>
          </w:p>
          <w:p>
            <w:pPr>
              <w:pStyle w:val="TableParagraph"/>
              <w:spacing w:before="15"/>
              <w:rPr>
                <w:rFonts w:ascii="Cambria"/>
                <w:b/>
                <w:sz w:val="14"/>
              </w:rPr>
            </w:pPr>
          </w:p>
          <w:p>
            <w:pPr>
              <w:pStyle w:val="TableParagraph"/>
              <w:spacing w:line="152" w:lineRule="exact" w:before="0"/>
              <w:ind w:left="12"/>
              <w:jc w:val="center"/>
              <w:rPr>
                <w:rFonts w:ascii="Cambria"/>
                <w:b/>
                <w:sz w:val="14"/>
              </w:rPr>
            </w:pPr>
            <w:r>
              <w:rPr>
                <w:rFonts w:ascii="Cambria"/>
                <w:b/>
                <w:spacing w:val="-10"/>
                <w:w w:val="115"/>
                <w:sz w:val="14"/>
              </w:rPr>
              <w:t>7</w:t>
            </w:r>
          </w:p>
        </w:tc>
        <w:tc>
          <w:tcPr>
            <w:tcW w:w="2838" w:type="dxa"/>
          </w:tcPr>
          <w:p>
            <w:pPr>
              <w:pStyle w:val="TableParagraph"/>
              <w:spacing w:line="249" w:lineRule="auto"/>
              <w:ind w:left="99" w:right="117"/>
              <w:rPr>
                <w:rFonts w:ascii="Cambria" w:hAnsi="Cambria"/>
                <w:b/>
                <w:sz w:val="14"/>
              </w:rPr>
            </w:pPr>
            <w:r>
              <w:rPr>
                <w:rFonts w:ascii="Cambria" w:hAnsi="Cambria"/>
                <w:b/>
                <w:w w:val="120"/>
                <w:sz w:val="14"/>
              </w:rPr>
              <w:t>SAN</w:t>
            </w:r>
            <w:r>
              <w:rPr>
                <w:rFonts w:ascii="Cambria" w:hAnsi="Cambria"/>
                <w:b/>
                <w:w w:val="120"/>
                <w:sz w:val="14"/>
              </w:rPr>
              <w:t> BARTOLOMÉ</w:t>
            </w:r>
            <w:r>
              <w:rPr>
                <w:rFonts w:ascii="Cambria" w:hAnsi="Cambria"/>
                <w:b/>
                <w:w w:val="120"/>
                <w:sz w:val="14"/>
              </w:rPr>
              <w:t> C.</w:t>
            </w:r>
            <w:r>
              <w:rPr>
                <w:rFonts w:ascii="Cambria" w:hAnsi="Cambria"/>
                <w:b/>
                <w:w w:val="120"/>
                <w:sz w:val="14"/>
              </w:rPr>
              <w:t> DE</w:t>
            </w:r>
            <w:r>
              <w:rPr>
                <w:rFonts w:ascii="Cambria" w:hAnsi="Cambria"/>
                <w:b/>
                <w:w w:val="120"/>
                <w:sz w:val="14"/>
              </w:rPr>
              <w:t> FÚTBOL</w:t>
            </w:r>
            <w:r>
              <w:rPr>
                <w:rFonts w:ascii="Cambria" w:hAnsi="Cambria"/>
                <w:b/>
                <w:spacing w:val="40"/>
                <w:w w:val="120"/>
                <w:sz w:val="14"/>
              </w:rPr>
              <w:t> </w:t>
            </w:r>
            <w:r>
              <w:rPr>
                <w:rFonts w:ascii="Cambria" w:hAnsi="Cambria"/>
                <w:b/>
                <w:w w:val="120"/>
                <w:sz w:val="14"/>
              </w:rPr>
              <w:t>LAS</w:t>
            </w:r>
            <w:r>
              <w:rPr>
                <w:rFonts w:ascii="Cambria" w:hAnsi="Cambria"/>
                <w:b/>
                <w:w w:val="120"/>
                <w:sz w:val="14"/>
              </w:rPr>
              <w:t> PALMERAS</w:t>
            </w:r>
          </w:p>
        </w:tc>
        <w:tc>
          <w:tcPr>
            <w:tcW w:w="1292" w:type="dxa"/>
          </w:tcPr>
          <w:p>
            <w:pPr>
              <w:pStyle w:val="TableParagraph"/>
              <w:ind w:left="9"/>
              <w:jc w:val="center"/>
              <w:rPr>
                <w:rFonts w:ascii="Cambria"/>
                <w:b/>
                <w:sz w:val="14"/>
              </w:rPr>
            </w:pPr>
            <w:r>
              <w:rPr>
                <w:rFonts w:ascii="Cambria"/>
                <w:b/>
                <w:spacing w:val="-2"/>
                <w:w w:val="110"/>
                <w:sz w:val="14"/>
              </w:rPr>
              <w:t>***283***</w:t>
            </w:r>
          </w:p>
        </w:tc>
        <w:tc>
          <w:tcPr>
            <w:tcW w:w="1809" w:type="dxa"/>
          </w:tcPr>
          <w:p>
            <w:pPr>
              <w:pStyle w:val="TableParagraph"/>
              <w:ind w:left="12"/>
              <w:jc w:val="center"/>
              <w:rPr>
                <w:rFonts w:ascii="Cambria"/>
                <w:b/>
                <w:sz w:val="14"/>
              </w:rPr>
            </w:pPr>
            <w:r>
              <w:rPr>
                <w:rFonts w:ascii="Cambria"/>
                <w:b/>
                <w:spacing w:val="-5"/>
                <w:w w:val="115"/>
                <w:sz w:val="14"/>
              </w:rPr>
              <w:t>233</w:t>
            </w:r>
          </w:p>
        </w:tc>
        <w:tc>
          <w:tcPr>
            <w:tcW w:w="1569" w:type="dxa"/>
          </w:tcPr>
          <w:p>
            <w:pPr>
              <w:pStyle w:val="TableParagraph"/>
              <w:ind w:left="5" w:right="4"/>
              <w:jc w:val="center"/>
              <w:rPr>
                <w:rFonts w:ascii="Cambria" w:hAnsi="Cambria"/>
                <w:b/>
                <w:sz w:val="14"/>
              </w:rPr>
            </w:pPr>
            <w:r>
              <w:rPr>
                <w:rFonts w:ascii="Cambria" w:hAnsi="Cambria"/>
                <w:b/>
                <w:w w:val="120"/>
                <w:sz w:val="14"/>
              </w:rPr>
              <w:t>19.621,16</w:t>
            </w:r>
            <w:r>
              <w:rPr>
                <w:rFonts w:ascii="Cambria" w:hAnsi="Cambria"/>
                <w:b/>
                <w:spacing w:val="-1"/>
                <w:w w:val="120"/>
                <w:sz w:val="14"/>
              </w:rPr>
              <w:t> </w:t>
            </w:r>
            <w:r>
              <w:rPr>
                <w:rFonts w:ascii="Cambria" w:hAnsi="Cambria"/>
                <w:b/>
                <w:spacing w:val="-10"/>
                <w:w w:val="120"/>
                <w:sz w:val="14"/>
              </w:rPr>
              <w:t>€</w:t>
            </w:r>
          </w:p>
        </w:tc>
      </w:tr>
      <w:tr>
        <w:trPr>
          <w:trHeight w:val="340" w:hRule="atLeast"/>
        </w:trPr>
        <w:tc>
          <w:tcPr>
            <w:tcW w:w="758" w:type="dxa"/>
          </w:tcPr>
          <w:p>
            <w:pPr>
              <w:pStyle w:val="TableParagraph"/>
              <w:spacing w:before="8"/>
              <w:rPr>
                <w:rFonts w:ascii="Cambria"/>
                <w:b/>
                <w:sz w:val="14"/>
              </w:rPr>
            </w:pPr>
          </w:p>
          <w:p>
            <w:pPr>
              <w:pStyle w:val="TableParagraph"/>
              <w:spacing w:line="147" w:lineRule="exact" w:before="0"/>
              <w:ind w:left="12"/>
              <w:jc w:val="center"/>
              <w:rPr>
                <w:rFonts w:ascii="Cambria"/>
                <w:b/>
                <w:sz w:val="14"/>
              </w:rPr>
            </w:pPr>
            <w:r>
              <w:rPr>
                <w:rFonts w:ascii="Cambria"/>
                <w:b/>
                <w:spacing w:val="-10"/>
                <w:w w:val="115"/>
                <w:sz w:val="14"/>
              </w:rPr>
              <w:t>8</w:t>
            </w:r>
          </w:p>
        </w:tc>
        <w:tc>
          <w:tcPr>
            <w:tcW w:w="2838" w:type="dxa"/>
          </w:tcPr>
          <w:p>
            <w:pPr>
              <w:pStyle w:val="TableParagraph"/>
              <w:ind w:left="99"/>
              <w:rPr>
                <w:rFonts w:ascii="Cambria" w:hAnsi="Cambria"/>
                <w:b/>
                <w:sz w:val="14"/>
              </w:rPr>
            </w:pPr>
            <w:r>
              <w:rPr>
                <w:rFonts w:ascii="Cambria" w:hAnsi="Cambria"/>
                <w:b/>
                <w:w w:val="115"/>
                <w:sz w:val="14"/>
              </w:rPr>
              <w:t>AGRUPACIÓN</w:t>
            </w:r>
            <w:r>
              <w:rPr>
                <w:rFonts w:ascii="Cambria" w:hAnsi="Cambria"/>
                <w:b/>
                <w:spacing w:val="33"/>
                <w:w w:val="115"/>
                <w:sz w:val="14"/>
              </w:rPr>
              <w:t> </w:t>
            </w:r>
            <w:r>
              <w:rPr>
                <w:rFonts w:ascii="Cambria" w:hAnsi="Cambria"/>
                <w:b/>
                <w:spacing w:val="-2"/>
                <w:w w:val="115"/>
                <w:sz w:val="14"/>
              </w:rPr>
              <w:t>DEPORTIVA</w:t>
            </w:r>
          </w:p>
          <w:p>
            <w:pPr>
              <w:pStyle w:val="TableParagraph"/>
              <w:spacing w:line="147" w:lineRule="exact" w:before="6"/>
              <w:ind w:left="99"/>
              <w:rPr>
                <w:rFonts w:ascii="Cambria"/>
                <w:b/>
                <w:sz w:val="14"/>
              </w:rPr>
            </w:pPr>
            <w:r>
              <w:rPr>
                <w:rFonts w:ascii="Cambria"/>
                <w:b/>
                <w:spacing w:val="-2"/>
                <w:w w:val="120"/>
                <w:sz w:val="14"/>
              </w:rPr>
              <w:t>ESTUDIANTES</w:t>
            </w:r>
          </w:p>
        </w:tc>
        <w:tc>
          <w:tcPr>
            <w:tcW w:w="1292" w:type="dxa"/>
          </w:tcPr>
          <w:p>
            <w:pPr>
              <w:pStyle w:val="TableParagraph"/>
              <w:ind w:left="9"/>
              <w:jc w:val="center"/>
              <w:rPr>
                <w:rFonts w:ascii="Cambria"/>
                <w:b/>
                <w:sz w:val="14"/>
              </w:rPr>
            </w:pPr>
            <w:r>
              <w:rPr>
                <w:rFonts w:ascii="Cambria"/>
                <w:b/>
                <w:spacing w:val="-2"/>
                <w:w w:val="110"/>
                <w:sz w:val="14"/>
              </w:rPr>
              <w:t>***634***</w:t>
            </w:r>
          </w:p>
        </w:tc>
        <w:tc>
          <w:tcPr>
            <w:tcW w:w="1809" w:type="dxa"/>
          </w:tcPr>
          <w:p>
            <w:pPr>
              <w:pStyle w:val="TableParagraph"/>
              <w:ind w:left="12"/>
              <w:jc w:val="center"/>
              <w:rPr>
                <w:rFonts w:ascii="Cambria"/>
                <w:b/>
                <w:sz w:val="14"/>
              </w:rPr>
            </w:pPr>
            <w:r>
              <w:rPr>
                <w:rFonts w:ascii="Cambria"/>
                <w:b/>
                <w:spacing w:val="-5"/>
                <w:w w:val="115"/>
                <w:sz w:val="14"/>
              </w:rPr>
              <w:t>183</w:t>
            </w:r>
          </w:p>
        </w:tc>
        <w:tc>
          <w:tcPr>
            <w:tcW w:w="1569" w:type="dxa"/>
          </w:tcPr>
          <w:p>
            <w:pPr>
              <w:pStyle w:val="TableParagraph"/>
              <w:ind w:left="5" w:right="4"/>
              <w:jc w:val="center"/>
              <w:rPr>
                <w:rFonts w:ascii="Cambria" w:hAnsi="Cambria"/>
                <w:b/>
                <w:sz w:val="14"/>
              </w:rPr>
            </w:pPr>
            <w:r>
              <w:rPr>
                <w:rFonts w:ascii="Cambria" w:hAnsi="Cambria"/>
                <w:b/>
                <w:w w:val="120"/>
                <w:sz w:val="14"/>
              </w:rPr>
              <w:t>15.410,43</w:t>
            </w:r>
            <w:r>
              <w:rPr>
                <w:rFonts w:ascii="Cambria" w:hAnsi="Cambria"/>
                <w:b/>
                <w:spacing w:val="-1"/>
                <w:w w:val="120"/>
                <w:sz w:val="14"/>
              </w:rPr>
              <w:t> </w:t>
            </w:r>
            <w:r>
              <w:rPr>
                <w:rFonts w:ascii="Cambria" w:hAnsi="Cambria"/>
                <w:b/>
                <w:spacing w:val="-10"/>
                <w:w w:val="120"/>
                <w:sz w:val="14"/>
              </w:rPr>
              <w:t>€</w:t>
            </w:r>
          </w:p>
        </w:tc>
      </w:tr>
      <w:tr>
        <w:trPr>
          <w:trHeight w:val="340" w:hRule="atLeast"/>
        </w:trPr>
        <w:tc>
          <w:tcPr>
            <w:tcW w:w="758" w:type="dxa"/>
          </w:tcPr>
          <w:p>
            <w:pPr>
              <w:pStyle w:val="TableParagraph"/>
              <w:spacing w:before="8"/>
              <w:rPr>
                <w:rFonts w:ascii="Cambria"/>
                <w:b/>
                <w:sz w:val="14"/>
              </w:rPr>
            </w:pPr>
          </w:p>
          <w:p>
            <w:pPr>
              <w:pStyle w:val="TableParagraph"/>
              <w:spacing w:line="147" w:lineRule="exact" w:before="0"/>
              <w:ind w:left="12"/>
              <w:jc w:val="center"/>
              <w:rPr>
                <w:rFonts w:ascii="Cambria"/>
                <w:b/>
                <w:sz w:val="14"/>
              </w:rPr>
            </w:pPr>
            <w:r>
              <w:rPr>
                <w:rFonts w:ascii="Cambria"/>
                <w:b/>
                <w:spacing w:val="-10"/>
                <w:w w:val="115"/>
                <w:sz w:val="14"/>
              </w:rPr>
              <w:t>9</w:t>
            </w:r>
          </w:p>
        </w:tc>
        <w:tc>
          <w:tcPr>
            <w:tcW w:w="2838" w:type="dxa"/>
          </w:tcPr>
          <w:p>
            <w:pPr>
              <w:pStyle w:val="TableParagraph"/>
              <w:ind w:left="99"/>
              <w:rPr>
                <w:rFonts w:ascii="Cambria"/>
                <w:b/>
                <w:sz w:val="14"/>
              </w:rPr>
            </w:pPr>
            <w:r>
              <w:rPr>
                <w:rFonts w:ascii="Cambria"/>
                <w:b/>
                <w:w w:val="130"/>
                <w:sz w:val="14"/>
              </w:rPr>
              <w:t>EL</w:t>
            </w:r>
            <w:r>
              <w:rPr>
                <w:rFonts w:ascii="Cambria"/>
                <w:b/>
                <w:spacing w:val="-5"/>
                <w:w w:val="130"/>
                <w:sz w:val="14"/>
              </w:rPr>
              <w:t> </w:t>
            </w:r>
            <w:r>
              <w:rPr>
                <w:rFonts w:ascii="Cambria"/>
                <w:b/>
                <w:spacing w:val="-2"/>
                <w:w w:val="130"/>
                <w:sz w:val="14"/>
              </w:rPr>
              <w:t>ALJIBE</w:t>
            </w:r>
          </w:p>
        </w:tc>
        <w:tc>
          <w:tcPr>
            <w:tcW w:w="1292" w:type="dxa"/>
          </w:tcPr>
          <w:p>
            <w:pPr>
              <w:pStyle w:val="TableParagraph"/>
              <w:ind w:left="9"/>
              <w:jc w:val="center"/>
              <w:rPr>
                <w:rFonts w:ascii="Cambria"/>
                <w:b/>
                <w:sz w:val="14"/>
              </w:rPr>
            </w:pPr>
            <w:r>
              <w:rPr>
                <w:rFonts w:ascii="Cambria"/>
                <w:b/>
                <w:spacing w:val="-2"/>
                <w:w w:val="110"/>
                <w:sz w:val="14"/>
              </w:rPr>
              <w:t>***020***</w:t>
            </w:r>
          </w:p>
        </w:tc>
        <w:tc>
          <w:tcPr>
            <w:tcW w:w="1809" w:type="dxa"/>
          </w:tcPr>
          <w:p>
            <w:pPr>
              <w:pStyle w:val="TableParagraph"/>
              <w:ind w:left="12"/>
              <w:jc w:val="center"/>
              <w:rPr>
                <w:rFonts w:ascii="Cambria"/>
                <w:b/>
                <w:sz w:val="14"/>
              </w:rPr>
            </w:pPr>
            <w:r>
              <w:rPr>
                <w:rFonts w:ascii="Cambria"/>
                <w:b/>
                <w:spacing w:val="-5"/>
                <w:w w:val="115"/>
                <w:sz w:val="14"/>
              </w:rPr>
              <w:t>24</w:t>
            </w:r>
          </w:p>
        </w:tc>
        <w:tc>
          <w:tcPr>
            <w:tcW w:w="1569" w:type="dxa"/>
          </w:tcPr>
          <w:p>
            <w:pPr>
              <w:pStyle w:val="TableParagraph"/>
              <w:ind w:left="5" w:right="4"/>
              <w:jc w:val="center"/>
              <w:rPr>
                <w:rFonts w:ascii="Cambria" w:hAnsi="Cambria"/>
                <w:b/>
                <w:sz w:val="14"/>
              </w:rPr>
            </w:pPr>
            <w:r>
              <w:rPr>
                <w:rFonts w:ascii="Cambria" w:hAnsi="Cambria"/>
                <w:b/>
                <w:w w:val="120"/>
                <w:sz w:val="14"/>
              </w:rPr>
              <w:t>2.021,06</w:t>
            </w:r>
            <w:r>
              <w:rPr>
                <w:rFonts w:ascii="Cambria" w:hAnsi="Cambria"/>
                <w:b/>
                <w:spacing w:val="4"/>
                <w:w w:val="120"/>
                <w:sz w:val="14"/>
              </w:rPr>
              <w:t> </w:t>
            </w:r>
            <w:r>
              <w:rPr>
                <w:rFonts w:ascii="Cambria" w:hAnsi="Cambria"/>
                <w:b/>
                <w:spacing w:val="-10"/>
                <w:w w:val="120"/>
                <w:sz w:val="14"/>
              </w:rPr>
              <w:t>€</w:t>
            </w:r>
          </w:p>
        </w:tc>
      </w:tr>
      <w:tr>
        <w:trPr>
          <w:trHeight w:val="384" w:hRule="atLeast"/>
        </w:trPr>
        <w:tc>
          <w:tcPr>
            <w:tcW w:w="758" w:type="dxa"/>
          </w:tcPr>
          <w:p>
            <w:pPr>
              <w:pStyle w:val="TableParagraph"/>
              <w:spacing w:before="13"/>
              <w:rPr>
                <w:rFonts w:ascii="Cambria"/>
                <w:b/>
                <w:sz w:val="14"/>
              </w:rPr>
            </w:pPr>
          </w:p>
          <w:p>
            <w:pPr>
              <w:pStyle w:val="TableParagraph"/>
              <w:spacing w:before="0"/>
              <w:ind w:left="12"/>
              <w:jc w:val="center"/>
              <w:rPr>
                <w:rFonts w:ascii="Cambria"/>
                <w:b/>
                <w:sz w:val="14"/>
              </w:rPr>
            </w:pPr>
            <w:r>
              <w:rPr>
                <w:rFonts w:ascii="Cambria"/>
                <w:b/>
                <w:spacing w:val="-5"/>
                <w:w w:val="115"/>
                <w:sz w:val="14"/>
              </w:rPr>
              <w:t>10</w:t>
            </w:r>
          </w:p>
        </w:tc>
        <w:tc>
          <w:tcPr>
            <w:tcW w:w="2838" w:type="dxa"/>
          </w:tcPr>
          <w:p>
            <w:pPr>
              <w:pStyle w:val="TableParagraph"/>
              <w:ind w:left="99"/>
              <w:rPr>
                <w:rFonts w:ascii="Cambria"/>
                <w:b/>
                <w:sz w:val="14"/>
              </w:rPr>
            </w:pPr>
            <w:r>
              <w:rPr>
                <w:rFonts w:ascii="Cambria"/>
                <w:b/>
                <w:w w:val="120"/>
                <w:sz w:val="14"/>
              </w:rPr>
              <w:t>REVES</w:t>
            </w:r>
            <w:r>
              <w:rPr>
                <w:rFonts w:ascii="Cambria"/>
                <w:b/>
                <w:spacing w:val="31"/>
                <w:w w:val="120"/>
                <w:sz w:val="14"/>
              </w:rPr>
              <w:t> </w:t>
            </w:r>
            <w:r>
              <w:rPr>
                <w:rFonts w:ascii="Cambria"/>
                <w:b/>
                <w:spacing w:val="-2"/>
                <w:w w:val="120"/>
                <w:sz w:val="14"/>
              </w:rPr>
              <w:t>LIFTADO</w:t>
            </w:r>
          </w:p>
        </w:tc>
        <w:tc>
          <w:tcPr>
            <w:tcW w:w="1292" w:type="dxa"/>
          </w:tcPr>
          <w:p>
            <w:pPr>
              <w:pStyle w:val="TableParagraph"/>
              <w:ind w:left="9"/>
              <w:jc w:val="center"/>
              <w:rPr>
                <w:rFonts w:ascii="Cambria"/>
                <w:b/>
                <w:sz w:val="14"/>
              </w:rPr>
            </w:pPr>
            <w:r>
              <w:rPr>
                <w:rFonts w:ascii="Cambria"/>
                <w:b/>
                <w:spacing w:val="-2"/>
                <w:w w:val="110"/>
                <w:sz w:val="14"/>
              </w:rPr>
              <w:t>***214***</w:t>
            </w:r>
          </w:p>
        </w:tc>
        <w:tc>
          <w:tcPr>
            <w:tcW w:w="1809" w:type="dxa"/>
          </w:tcPr>
          <w:p>
            <w:pPr>
              <w:pStyle w:val="TableParagraph"/>
              <w:ind w:left="12"/>
              <w:jc w:val="center"/>
              <w:rPr>
                <w:rFonts w:ascii="Cambria"/>
                <w:b/>
                <w:sz w:val="14"/>
              </w:rPr>
            </w:pPr>
            <w:r>
              <w:rPr>
                <w:rFonts w:ascii="Cambria"/>
                <w:b/>
                <w:spacing w:val="-10"/>
                <w:w w:val="115"/>
                <w:sz w:val="14"/>
              </w:rPr>
              <w:t>7</w:t>
            </w:r>
          </w:p>
        </w:tc>
        <w:tc>
          <w:tcPr>
            <w:tcW w:w="1569" w:type="dxa"/>
          </w:tcPr>
          <w:p>
            <w:pPr>
              <w:pStyle w:val="TableParagraph"/>
              <w:ind w:left="5"/>
              <w:jc w:val="center"/>
              <w:rPr>
                <w:rFonts w:ascii="Cambria" w:hAnsi="Cambria"/>
                <w:b/>
                <w:sz w:val="14"/>
              </w:rPr>
            </w:pPr>
            <w:r>
              <w:rPr>
                <w:rFonts w:ascii="Cambria" w:hAnsi="Cambria"/>
                <w:b/>
                <w:w w:val="120"/>
                <w:sz w:val="14"/>
              </w:rPr>
              <w:t>589,47</w:t>
            </w:r>
            <w:r>
              <w:rPr>
                <w:rFonts w:ascii="Cambria" w:hAnsi="Cambria"/>
                <w:b/>
                <w:spacing w:val="-1"/>
                <w:w w:val="120"/>
                <w:sz w:val="14"/>
              </w:rPr>
              <w:t> </w:t>
            </w:r>
            <w:r>
              <w:rPr>
                <w:rFonts w:ascii="Cambria" w:hAnsi="Cambria"/>
                <w:b/>
                <w:spacing w:val="-10"/>
                <w:w w:val="120"/>
                <w:sz w:val="14"/>
              </w:rPr>
              <w:t>€</w:t>
            </w:r>
          </w:p>
        </w:tc>
      </w:tr>
      <w:tr>
        <w:trPr>
          <w:trHeight w:val="384" w:hRule="atLeast"/>
        </w:trPr>
        <w:tc>
          <w:tcPr>
            <w:tcW w:w="758" w:type="dxa"/>
          </w:tcPr>
          <w:p>
            <w:pPr>
              <w:pStyle w:val="TableParagraph"/>
              <w:ind w:left="12"/>
              <w:jc w:val="center"/>
              <w:rPr>
                <w:rFonts w:ascii="Cambria"/>
                <w:b/>
                <w:sz w:val="14"/>
              </w:rPr>
            </w:pPr>
            <w:r>
              <w:rPr>
                <w:rFonts w:ascii="Cambria"/>
                <w:b/>
                <w:spacing w:val="-5"/>
                <w:w w:val="115"/>
                <w:sz w:val="14"/>
              </w:rPr>
              <w:t>11</w:t>
            </w:r>
          </w:p>
        </w:tc>
        <w:tc>
          <w:tcPr>
            <w:tcW w:w="2838" w:type="dxa"/>
          </w:tcPr>
          <w:p>
            <w:pPr>
              <w:pStyle w:val="TableParagraph"/>
              <w:ind w:left="99"/>
              <w:rPr>
                <w:rFonts w:ascii="Cambria"/>
                <w:b/>
                <w:sz w:val="14"/>
              </w:rPr>
            </w:pPr>
            <w:r>
              <w:rPr>
                <w:rFonts w:ascii="Cambria"/>
                <w:b/>
                <w:w w:val="120"/>
                <w:sz w:val="14"/>
              </w:rPr>
              <w:t>VOLEIBOL</w:t>
            </w:r>
            <w:r>
              <w:rPr>
                <w:rFonts w:ascii="Cambria"/>
                <w:b/>
                <w:spacing w:val="12"/>
                <w:w w:val="120"/>
                <w:sz w:val="14"/>
              </w:rPr>
              <w:t> </w:t>
            </w:r>
            <w:r>
              <w:rPr>
                <w:rFonts w:ascii="Cambria"/>
                <w:b/>
                <w:w w:val="120"/>
                <w:sz w:val="14"/>
              </w:rPr>
              <w:t>LOS</w:t>
            </w:r>
            <w:r>
              <w:rPr>
                <w:rFonts w:ascii="Cambria"/>
                <w:b/>
                <w:spacing w:val="10"/>
                <w:w w:val="120"/>
                <w:sz w:val="14"/>
              </w:rPr>
              <w:t> </w:t>
            </w:r>
            <w:r>
              <w:rPr>
                <w:rFonts w:ascii="Cambria"/>
                <w:b/>
                <w:spacing w:val="-2"/>
                <w:w w:val="120"/>
                <w:sz w:val="14"/>
              </w:rPr>
              <w:t>GERANIOS</w:t>
            </w:r>
          </w:p>
        </w:tc>
        <w:tc>
          <w:tcPr>
            <w:tcW w:w="1292" w:type="dxa"/>
          </w:tcPr>
          <w:p>
            <w:pPr>
              <w:pStyle w:val="TableParagraph"/>
              <w:ind w:left="9"/>
              <w:jc w:val="center"/>
              <w:rPr>
                <w:rFonts w:ascii="Cambria"/>
                <w:b/>
                <w:sz w:val="14"/>
              </w:rPr>
            </w:pPr>
            <w:r>
              <w:rPr>
                <w:rFonts w:ascii="Cambria"/>
                <w:b/>
                <w:spacing w:val="-2"/>
                <w:w w:val="110"/>
                <w:sz w:val="14"/>
              </w:rPr>
              <w:t>***530***</w:t>
            </w:r>
          </w:p>
        </w:tc>
        <w:tc>
          <w:tcPr>
            <w:tcW w:w="1809" w:type="dxa"/>
          </w:tcPr>
          <w:p>
            <w:pPr>
              <w:pStyle w:val="TableParagraph"/>
              <w:ind w:left="12"/>
              <w:jc w:val="center"/>
              <w:rPr>
                <w:rFonts w:ascii="Cambria"/>
                <w:b/>
                <w:sz w:val="14"/>
              </w:rPr>
            </w:pPr>
            <w:r>
              <w:rPr>
                <w:rFonts w:ascii="Cambria"/>
                <w:b/>
                <w:spacing w:val="-5"/>
                <w:w w:val="115"/>
                <w:sz w:val="14"/>
              </w:rPr>
              <w:t>60</w:t>
            </w:r>
          </w:p>
        </w:tc>
        <w:tc>
          <w:tcPr>
            <w:tcW w:w="1569" w:type="dxa"/>
          </w:tcPr>
          <w:p>
            <w:pPr>
              <w:pStyle w:val="TableParagraph"/>
              <w:ind w:left="5" w:right="4"/>
              <w:jc w:val="center"/>
              <w:rPr>
                <w:rFonts w:ascii="Cambria" w:hAnsi="Cambria"/>
                <w:b/>
                <w:sz w:val="14"/>
              </w:rPr>
            </w:pPr>
            <w:r>
              <w:rPr>
                <w:rFonts w:ascii="Cambria" w:hAnsi="Cambria"/>
                <w:b/>
                <w:w w:val="120"/>
                <w:sz w:val="14"/>
              </w:rPr>
              <w:t>5.052,66</w:t>
            </w:r>
            <w:r>
              <w:rPr>
                <w:rFonts w:ascii="Cambria" w:hAnsi="Cambria"/>
                <w:b/>
                <w:spacing w:val="4"/>
                <w:w w:val="120"/>
                <w:sz w:val="14"/>
              </w:rPr>
              <w:t> </w:t>
            </w:r>
            <w:r>
              <w:rPr>
                <w:rFonts w:ascii="Cambria" w:hAnsi="Cambria"/>
                <w:b/>
                <w:spacing w:val="-10"/>
                <w:w w:val="120"/>
                <w:sz w:val="14"/>
              </w:rPr>
              <w:t>€</w:t>
            </w:r>
          </w:p>
        </w:tc>
      </w:tr>
      <w:tr>
        <w:trPr>
          <w:trHeight w:val="384" w:hRule="atLeast"/>
        </w:trPr>
        <w:tc>
          <w:tcPr>
            <w:tcW w:w="758" w:type="dxa"/>
          </w:tcPr>
          <w:p>
            <w:pPr>
              <w:pStyle w:val="TableParagraph"/>
              <w:ind w:left="12"/>
              <w:jc w:val="center"/>
              <w:rPr>
                <w:rFonts w:ascii="Cambria"/>
                <w:b/>
                <w:sz w:val="14"/>
              </w:rPr>
            </w:pPr>
            <w:r>
              <w:rPr>
                <w:rFonts w:ascii="Cambria"/>
                <w:b/>
                <w:spacing w:val="-5"/>
                <w:w w:val="115"/>
                <w:sz w:val="14"/>
              </w:rPr>
              <w:t>12</w:t>
            </w:r>
          </w:p>
        </w:tc>
        <w:tc>
          <w:tcPr>
            <w:tcW w:w="2838" w:type="dxa"/>
          </w:tcPr>
          <w:p>
            <w:pPr>
              <w:pStyle w:val="TableParagraph"/>
              <w:ind w:left="99"/>
              <w:rPr>
                <w:rFonts w:ascii="Cambria"/>
                <w:b/>
                <w:sz w:val="14"/>
              </w:rPr>
            </w:pPr>
            <w:r>
              <w:rPr>
                <w:rFonts w:ascii="Cambria"/>
                <w:b/>
                <w:w w:val="115"/>
                <w:sz w:val="14"/>
              </w:rPr>
              <w:t>AURIA</w:t>
            </w:r>
            <w:r>
              <w:rPr>
                <w:rFonts w:ascii="Cambria"/>
                <w:b/>
                <w:spacing w:val="15"/>
                <w:w w:val="120"/>
                <w:sz w:val="14"/>
              </w:rPr>
              <w:t> </w:t>
            </w:r>
            <w:r>
              <w:rPr>
                <w:rFonts w:ascii="Cambria"/>
                <w:b/>
                <w:spacing w:val="-4"/>
                <w:w w:val="120"/>
                <w:sz w:val="14"/>
              </w:rPr>
              <w:t>CLUB</w:t>
            </w:r>
          </w:p>
        </w:tc>
        <w:tc>
          <w:tcPr>
            <w:tcW w:w="1292" w:type="dxa"/>
          </w:tcPr>
          <w:p>
            <w:pPr>
              <w:pStyle w:val="TableParagraph"/>
              <w:ind w:left="9"/>
              <w:jc w:val="center"/>
              <w:rPr>
                <w:rFonts w:ascii="Cambria"/>
                <w:b/>
                <w:sz w:val="14"/>
              </w:rPr>
            </w:pPr>
            <w:r>
              <w:rPr>
                <w:rFonts w:ascii="Cambria"/>
                <w:b/>
                <w:spacing w:val="-2"/>
                <w:w w:val="110"/>
                <w:sz w:val="14"/>
              </w:rPr>
              <w:t>***441***</w:t>
            </w:r>
          </w:p>
        </w:tc>
        <w:tc>
          <w:tcPr>
            <w:tcW w:w="1809" w:type="dxa"/>
          </w:tcPr>
          <w:p>
            <w:pPr>
              <w:pStyle w:val="TableParagraph"/>
              <w:ind w:left="12"/>
              <w:jc w:val="center"/>
              <w:rPr>
                <w:rFonts w:ascii="Cambria"/>
                <w:b/>
                <w:sz w:val="14"/>
              </w:rPr>
            </w:pPr>
            <w:r>
              <w:rPr>
                <w:rFonts w:ascii="Cambria"/>
                <w:b/>
                <w:spacing w:val="-5"/>
                <w:w w:val="115"/>
                <w:sz w:val="14"/>
              </w:rPr>
              <w:t>17</w:t>
            </w:r>
          </w:p>
        </w:tc>
        <w:tc>
          <w:tcPr>
            <w:tcW w:w="1569" w:type="dxa"/>
          </w:tcPr>
          <w:p>
            <w:pPr>
              <w:pStyle w:val="TableParagraph"/>
              <w:ind w:left="5" w:right="4"/>
              <w:jc w:val="center"/>
              <w:rPr>
                <w:rFonts w:ascii="Cambria" w:hAnsi="Cambria"/>
                <w:b/>
                <w:sz w:val="14"/>
              </w:rPr>
            </w:pPr>
            <w:r>
              <w:rPr>
                <w:rFonts w:ascii="Cambria" w:hAnsi="Cambria"/>
                <w:b/>
                <w:w w:val="120"/>
                <w:sz w:val="14"/>
              </w:rPr>
              <w:t>1.431,58</w:t>
            </w:r>
            <w:r>
              <w:rPr>
                <w:rFonts w:ascii="Cambria" w:hAnsi="Cambria"/>
                <w:b/>
                <w:spacing w:val="4"/>
                <w:w w:val="120"/>
                <w:sz w:val="14"/>
              </w:rPr>
              <w:t> </w:t>
            </w:r>
            <w:r>
              <w:rPr>
                <w:rFonts w:ascii="Cambria" w:hAnsi="Cambria"/>
                <w:b/>
                <w:spacing w:val="-10"/>
                <w:w w:val="120"/>
                <w:sz w:val="14"/>
              </w:rPr>
              <w:t>€</w:t>
            </w:r>
          </w:p>
        </w:tc>
      </w:tr>
      <w:tr>
        <w:trPr>
          <w:trHeight w:val="344" w:hRule="atLeast"/>
        </w:trPr>
        <w:tc>
          <w:tcPr>
            <w:tcW w:w="758" w:type="dxa"/>
          </w:tcPr>
          <w:p>
            <w:pPr>
              <w:pStyle w:val="TableParagraph"/>
              <w:spacing w:before="0"/>
              <w:rPr>
                <w:rFonts w:ascii="Times New Roman"/>
                <w:sz w:val="16"/>
              </w:rPr>
            </w:pPr>
          </w:p>
        </w:tc>
        <w:tc>
          <w:tcPr>
            <w:tcW w:w="4130" w:type="dxa"/>
            <w:gridSpan w:val="2"/>
          </w:tcPr>
          <w:p>
            <w:pPr>
              <w:pStyle w:val="TableParagraph"/>
              <w:spacing w:before="13"/>
              <w:rPr>
                <w:rFonts w:ascii="Cambria"/>
                <w:b/>
                <w:sz w:val="14"/>
              </w:rPr>
            </w:pPr>
          </w:p>
          <w:p>
            <w:pPr>
              <w:pStyle w:val="TableParagraph"/>
              <w:spacing w:line="147" w:lineRule="exact" w:before="0"/>
              <w:ind w:left="5"/>
              <w:jc w:val="center"/>
              <w:rPr>
                <w:rFonts w:ascii="Cambria"/>
                <w:b/>
                <w:sz w:val="14"/>
              </w:rPr>
            </w:pPr>
            <w:r>
              <w:rPr>
                <w:rFonts w:ascii="Cambria"/>
                <w:b/>
                <w:spacing w:val="-2"/>
                <w:w w:val="115"/>
                <w:sz w:val="14"/>
              </w:rPr>
              <w:t>TOTAL</w:t>
            </w:r>
          </w:p>
        </w:tc>
        <w:tc>
          <w:tcPr>
            <w:tcW w:w="1809" w:type="dxa"/>
          </w:tcPr>
          <w:p>
            <w:pPr>
              <w:pStyle w:val="TableParagraph"/>
              <w:spacing w:before="13"/>
              <w:rPr>
                <w:rFonts w:ascii="Cambria"/>
                <w:b/>
                <w:sz w:val="14"/>
              </w:rPr>
            </w:pPr>
          </w:p>
          <w:p>
            <w:pPr>
              <w:pStyle w:val="TableParagraph"/>
              <w:spacing w:line="147" w:lineRule="exact" w:before="0"/>
              <w:ind w:left="12"/>
              <w:jc w:val="center"/>
              <w:rPr>
                <w:rFonts w:ascii="Cambria"/>
                <w:b/>
                <w:sz w:val="14"/>
              </w:rPr>
            </w:pPr>
            <w:r>
              <w:rPr>
                <w:rFonts w:ascii="Cambria"/>
                <w:b/>
                <w:spacing w:val="-5"/>
                <w:w w:val="115"/>
                <w:sz w:val="14"/>
              </w:rPr>
              <w:t>760</w:t>
            </w:r>
          </w:p>
        </w:tc>
        <w:tc>
          <w:tcPr>
            <w:tcW w:w="1569" w:type="dxa"/>
          </w:tcPr>
          <w:p>
            <w:pPr>
              <w:pStyle w:val="TableParagraph"/>
              <w:spacing w:before="13"/>
              <w:rPr>
                <w:rFonts w:ascii="Cambria"/>
                <w:b/>
                <w:sz w:val="14"/>
              </w:rPr>
            </w:pPr>
          </w:p>
          <w:p>
            <w:pPr>
              <w:pStyle w:val="TableParagraph"/>
              <w:spacing w:line="147" w:lineRule="exact" w:before="0"/>
              <w:ind w:left="5"/>
              <w:jc w:val="center"/>
              <w:rPr>
                <w:rFonts w:ascii="Cambria"/>
                <w:b/>
                <w:sz w:val="14"/>
              </w:rPr>
            </w:pPr>
            <w:r>
              <w:rPr>
                <w:rFonts w:ascii="Cambria"/>
                <w:b/>
                <w:spacing w:val="-2"/>
                <w:w w:val="125"/>
                <w:sz w:val="14"/>
              </w:rPr>
              <w:t>64.000,00</w:t>
            </w:r>
          </w:p>
        </w:tc>
      </w:tr>
    </w:tbl>
    <w:p>
      <w:pPr>
        <w:pStyle w:val="BodyText"/>
        <w:spacing w:before="23"/>
        <w:rPr>
          <w:rFonts w:ascii="Cambria"/>
          <w:b/>
          <w:sz w:val="18"/>
        </w:rPr>
      </w:pPr>
    </w:p>
    <w:p>
      <w:pPr>
        <w:pStyle w:val="BodyText"/>
        <w:ind w:left="1648" w:right="1643"/>
        <w:jc w:val="both"/>
      </w:pPr>
      <w:r>
        <w:rPr>
          <w:b/>
        </w:rPr>
        <w:t>Segundo.- </w:t>
      </w:r>
      <w:r>
        <w:rPr/>
        <w:t>Proceder con su publicación en el tablón de edictos electrónico –página Web- del Ayuntamiento de San Bartolomé, así como se adopte por el Área Gestora de Deportes el</w:t>
      </w:r>
      <w:r>
        <w:rPr>
          <w:spacing w:val="80"/>
        </w:rPr>
        <w:t> </w:t>
      </w:r>
      <w:r>
        <w:rPr/>
        <w:t>traslado de la presente Resolución Provisional a los interesados mediante medio fehaciente y acreditado de comunicación.</w:t>
      </w:r>
    </w:p>
    <w:p>
      <w:pPr>
        <w:pStyle w:val="BodyText"/>
        <w:spacing w:before="6"/>
      </w:pPr>
    </w:p>
    <w:p>
      <w:pPr>
        <w:pStyle w:val="BodyText"/>
        <w:ind w:left="1648" w:right="1646"/>
        <w:jc w:val="both"/>
      </w:pPr>
      <w:r>
        <w:rPr>
          <w:b/>
        </w:rPr>
        <w:t>Tercero.- </w:t>
      </w:r>
      <w:r>
        <w:rPr/>
        <w:t>Conceder un PLAZO DE DIEZ (10) DÍAS NATURALES a contar desde el día siguiente a la publicación de la presente propuesta de Resolución Provisional para que los interesados ACEPTEN LA</w:t>
      </w:r>
      <w:r>
        <w:rPr>
          <w:spacing w:val="-1"/>
        </w:rPr>
        <w:t> </w:t>
      </w:r>
      <w:r>
        <w:rPr/>
        <w:t>SUBVENCIÓN o, si lo estiman oportuno, formulen alegaciones. En el caso de que el interesado no acepte la subvención en el plazo establecido, se le tendrá por desistido de su petición.</w:t>
      </w:r>
    </w:p>
    <w:p>
      <w:pPr>
        <w:pStyle w:val="BodyText"/>
        <w:spacing w:before="5"/>
      </w:pPr>
    </w:p>
    <w:p>
      <w:pPr>
        <w:spacing w:line="237" w:lineRule="auto" w:before="1"/>
        <w:ind w:left="1648" w:right="1643" w:firstLine="644"/>
        <w:jc w:val="both"/>
        <w:rPr>
          <w:sz w:val="22"/>
        </w:rPr>
      </w:pPr>
      <w:r>
        <w:rPr>
          <w:sz w:val="20"/>
        </w:rPr>
        <w:t>En San Bartolomé, en la fecha que figura en el cuadro autentificación al margen del presente documento. FIRMADO ELECTRONICAMENTE</w:t>
      </w:r>
      <w:r>
        <w:rPr>
          <w:sz w:val="22"/>
        </w:rPr>
        <w:t>, EL INSTRUCTOR, D. Alexis Hernández Melián.</w:t>
      </w:r>
    </w:p>
    <w:sectPr>
      <w:headerReference w:type="default" r:id="rId11"/>
      <w:footerReference w:type="default" r:id="rId12"/>
      <w:pgSz w:w="11910" w:h="16840"/>
      <w:pgMar w:header="753" w:footer="1200" w:top="2760" w:bottom="140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Lucida Sans Unicode">
    <w:altName w:val="Lucida Sans Unicode"/>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28640">
              <wp:simplePos x="0" y="0"/>
              <wp:positionH relativeFrom="page">
                <wp:posOffset>276225</wp:posOffset>
              </wp:positionH>
              <wp:positionV relativeFrom="page">
                <wp:posOffset>9800208</wp:posOffset>
              </wp:positionV>
              <wp:extent cx="7006590" cy="6407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10:11:11</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1</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28640" type="#_x0000_t202" id="docshape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10:11:11</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1</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334400">
          <wp:simplePos x="0" y="0"/>
          <wp:positionH relativeFrom="page">
            <wp:posOffset>6447790</wp:posOffset>
          </wp:positionH>
          <wp:positionV relativeFrom="page">
            <wp:posOffset>9835133</wp:posOffset>
          </wp:positionV>
          <wp:extent cx="571500" cy="5715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57150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334912">
              <wp:simplePos x="0" y="0"/>
              <wp:positionH relativeFrom="page">
                <wp:posOffset>317500</wp:posOffset>
              </wp:positionH>
              <wp:positionV relativeFrom="page">
                <wp:posOffset>9841483</wp:posOffset>
              </wp:positionV>
              <wp:extent cx="762000" cy="9588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5981568" id="docshape4" coordorigin="500,15498" coordsize="1200,151" path="m1700,15498l500,15498,500,15629,500,15649,1700,15649,1700,15629,1700,15498xe" filled="true" fillcolor="#f0f0f0" stroked="false">
              <v:path arrowok="t"/>
              <v:fill type="solid"/>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176">
              <wp:simplePos x="0" y="0"/>
              <wp:positionH relativeFrom="page">
                <wp:posOffset>276225</wp:posOffset>
              </wp:positionH>
              <wp:positionV relativeFrom="page">
                <wp:posOffset>9800208</wp:posOffset>
              </wp:positionV>
              <wp:extent cx="7006590" cy="6407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10:11:11</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2</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0176" type="#_x0000_t202" id="docshape1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10:11:11</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2</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336960">
          <wp:simplePos x="0" y="0"/>
          <wp:positionH relativeFrom="page">
            <wp:posOffset>6447790</wp:posOffset>
          </wp:positionH>
          <wp:positionV relativeFrom="page">
            <wp:posOffset>9835133</wp:posOffset>
          </wp:positionV>
          <wp:extent cx="571500" cy="5715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57150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337472">
              <wp:simplePos x="0" y="0"/>
              <wp:positionH relativeFrom="page">
                <wp:posOffset>317500</wp:posOffset>
              </wp:positionH>
              <wp:positionV relativeFrom="page">
                <wp:posOffset>9841483</wp:posOffset>
              </wp:positionV>
              <wp:extent cx="762000" cy="9588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5979008" id="docshape12" coordorigin="500,15498" coordsize="1200,151" path="m1700,15498l500,15498,500,15629,500,15649,1700,15649,1700,15629,1700,15498xe" filled="true" fillcolor="#f0f0f0" stroked="false">
              <v:path arrowok="t"/>
              <v:fill type="solid"/>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688">
              <wp:simplePos x="0" y="0"/>
              <wp:positionH relativeFrom="page">
                <wp:posOffset>276225</wp:posOffset>
              </wp:positionH>
              <wp:positionV relativeFrom="page">
                <wp:posOffset>9800208</wp:posOffset>
              </wp:positionV>
              <wp:extent cx="7006590" cy="6407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10:11:11</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3</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0688" type="#_x0000_t202" id="docshape15"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10:11:11</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3</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339520">
          <wp:simplePos x="0" y="0"/>
          <wp:positionH relativeFrom="page">
            <wp:posOffset>6447790</wp:posOffset>
          </wp:positionH>
          <wp:positionV relativeFrom="page">
            <wp:posOffset>9835133</wp:posOffset>
          </wp:positionV>
          <wp:extent cx="571500" cy="57150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712">
              <wp:simplePos x="0" y="0"/>
              <wp:positionH relativeFrom="page">
                <wp:posOffset>276225</wp:posOffset>
              </wp:positionH>
              <wp:positionV relativeFrom="page">
                <wp:posOffset>9800208</wp:posOffset>
              </wp:positionV>
              <wp:extent cx="7006590" cy="64071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7006590"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ALEXIS JESÚS HERNÁNDEZ MELIÁN - </w:t>
                                </w:r>
                                <w:r>
                                  <w:rPr>
                                    <w:spacing w:val="-2"/>
                                    <w:sz w:val="12"/>
                                  </w:rPr>
                                  <w:t>Concejal/A</w:t>
                                </w:r>
                              </w:p>
                            </w:tc>
                            <w:tc>
                              <w:tcPr>
                                <w:tcW w:w="1800" w:type="dxa"/>
                              </w:tcPr>
                              <w:p>
                                <w:pPr>
                                  <w:pStyle w:val="TableParagraph"/>
                                  <w:spacing w:before="28"/>
                                  <w:ind w:left="65"/>
                                  <w:rPr>
                                    <w:sz w:val="12"/>
                                  </w:rPr>
                                </w:pPr>
                                <w:r>
                                  <w:rPr>
                                    <w:sz w:val="12"/>
                                  </w:rPr>
                                  <w:t>Fecha: 22-11-2024 </w:t>
                                </w:r>
                                <w:r>
                                  <w:rPr>
                                    <w:spacing w:val="-2"/>
                                    <w:sz w:val="12"/>
                                  </w:rPr>
                                  <w:t>10:11:11</w:t>
                                </w:r>
                              </w:p>
                            </w:tc>
                            <w:tc>
                              <w:tcPr>
                                <w:tcW w:w="1600" w:type="dxa"/>
                                <w:vMerge w:val="restart"/>
                              </w:tcPr>
                              <w:p>
                                <w:pPr>
                                  <w:pStyle w:val="TableParagraph"/>
                                  <w:spacing w:before="0"/>
                                  <w:rPr>
                                    <w:rFonts w:ascii="Times New Roman"/>
                                    <w:sz w:val="16"/>
                                  </w:rPr>
                                </w:pPr>
                              </w:p>
                            </w:tc>
                          </w:tr>
                          <w:tr>
                            <w:trPr>
                              <w:trHeight w:val="510" w:hRule="atLeast"/>
                            </w:trPr>
                            <w:tc>
                              <w:tcPr>
                                <w:tcW w:w="9304" w:type="dxa"/>
                                <w:gridSpan w:val="3"/>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tcBorders>
                              </w:tcPr>
                              <w:p>
                                <w:pPr>
                                  <w:rPr>
                                    <w:sz w:val="2"/>
                                    <w:szCs w:val="2"/>
                                  </w:rPr>
                                </w:pPr>
                              </w:p>
                            </w:tc>
                          </w:tr>
                          <w:tr>
                            <w:trPr>
                              <w:trHeight w:val="259" w:hRule="atLeast"/>
                            </w:trPr>
                            <w:tc>
                              <w:tcPr>
                                <w:tcW w:w="9304" w:type="dxa"/>
                                <w:gridSpan w:val="3"/>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4</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1712" type="#_x0000_t202" id="docshape1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ALEXIS JESÚS HERNÁNDEZ MELIÁN - </w:t>
                          </w:r>
                          <w:r>
                            <w:rPr>
                              <w:spacing w:val="-2"/>
                              <w:sz w:val="12"/>
                            </w:rPr>
                            <w:t>Concejal/A</w:t>
                          </w:r>
                        </w:p>
                      </w:tc>
                      <w:tc>
                        <w:tcPr>
                          <w:tcW w:w="1800" w:type="dxa"/>
                        </w:tcPr>
                        <w:p>
                          <w:pPr>
                            <w:pStyle w:val="TableParagraph"/>
                            <w:spacing w:before="28"/>
                            <w:ind w:left="65"/>
                            <w:rPr>
                              <w:sz w:val="12"/>
                            </w:rPr>
                          </w:pPr>
                          <w:r>
                            <w:rPr>
                              <w:sz w:val="12"/>
                            </w:rPr>
                            <w:t>Fecha: 22-11-2024 </w:t>
                          </w:r>
                          <w:r>
                            <w:rPr>
                              <w:spacing w:val="-2"/>
                              <w:sz w:val="12"/>
                            </w:rPr>
                            <w:t>10:11:11</w:t>
                          </w:r>
                        </w:p>
                      </w:tc>
                      <w:tc>
                        <w:tcPr>
                          <w:tcW w:w="1600" w:type="dxa"/>
                          <w:vMerge w:val="restart"/>
                        </w:tcPr>
                        <w:p>
                          <w:pPr>
                            <w:pStyle w:val="TableParagraph"/>
                            <w:spacing w:before="0"/>
                            <w:rPr>
                              <w:rFonts w:ascii="Times New Roman"/>
                              <w:sz w:val="16"/>
                            </w:rPr>
                          </w:pPr>
                        </w:p>
                      </w:tc>
                    </w:tr>
                    <w:tr>
                      <w:trPr>
                        <w:trHeight w:val="510" w:hRule="atLeast"/>
                      </w:trPr>
                      <w:tc>
                        <w:tcPr>
                          <w:tcW w:w="9304" w:type="dxa"/>
                          <w:gridSpan w:val="3"/>
                        </w:tcPr>
                        <w:p>
                          <w:pPr>
                            <w:pStyle w:val="TableParagraph"/>
                            <w:spacing w:line="348" w:lineRule="auto" w:before="82"/>
                            <w:ind w:left="1563" w:right="56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0AEC386D4FA6B242889816CE70929503</w:t>
                          </w:r>
                          <w:r>
                            <w:rPr>
                              <w:spacing w:val="40"/>
                              <w:sz w:val="12"/>
                            </w:rPr>
                            <w:t> </w:t>
                          </w:r>
                          <w:r>
                            <w:rPr>
                              <w:sz w:val="12"/>
                            </w:rPr>
                            <w:t>Comprobación CSV:</w:t>
                          </w:r>
                          <w:r>
                            <w:rPr>
                              <w:spacing w:val="40"/>
                              <w:sz w:val="12"/>
                            </w:rPr>
                            <w:t> </w:t>
                          </w:r>
                          <w:r>
                            <w:rPr>
                              <w:sz w:val="12"/>
                            </w:rPr>
                            <w:t>https://eadmin.sanbartolome.es/publico/documento/0AEC386D4FA6B242889816CE70929503</w:t>
                          </w:r>
                        </w:p>
                      </w:tc>
                      <w:tc>
                        <w:tcPr>
                          <w:tcW w:w="1600" w:type="dxa"/>
                          <w:vMerge/>
                          <w:tcBorders>
                            <w:top w:val="nil"/>
                          </w:tcBorders>
                        </w:tcPr>
                        <w:p>
                          <w:pPr>
                            <w:rPr>
                              <w:sz w:val="2"/>
                              <w:szCs w:val="2"/>
                            </w:rPr>
                          </w:pPr>
                        </w:p>
                      </w:tc>
                    </w:tr>
                    <w:tr>
                      <w:trPr>
                        <w:trHeight w:val="259" w:hRule="atLeast"/>
                      </w:trPr>
                      <w:tc>
                        <w:tcPr>
                          <w:tcW w:w="9304" w:type="dxa"/>
                          <w:gridSpan w:val="3"/>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10:22:39</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4</w:t>
                          </w:r>
                          <w:r>
                            <w:rPr>
                              <w:color w:val="3F3F3F"/>
                              <w:sz w:val="12"/>
                            </w:rPr>
                            <w:fldChar w:fldCharType="end"/>
                          </w:r>
                          <w:r>
                            <w:rPr>
                              <w:color w:val="3F3F3F"/>
                              <w:sz w:val="12"/>
                            </w:rPr>
                            <w:t>/4 </w:t>
                          </w:r>
                          <w:r>
                            <w:rPr>
                              <w:color w:val="3F3F3F"/>
                              <w:spacing w:val="-10"/>
                              <w:sz w:val="12"/>
                            </w:rPr>
                            <w:t>-</w:t>
                          </w:r>
                          <w:r>
                            <w:rPr>
                              <w:color w:val="3F3F3F"/>
                              <w:sz w:val="12"/>
                            </w:rPr>
                            <w:tab/>
                          </w:r>
                          <w:r>
                            <w:rPr>
                              <w:position w:val="1"/>
                              <w:sz w:val="12"/>
                            </w:rPr>
                            <w:t>Fecha de emisión de esta copia: 22-11-2024 </w:t>
                          </w:r>
                          <w:r>
                            <w:rPr>
                              <w:spacing w:val="-2"/>
                              <w:position w:val="1"/>
                              <w:sz w:val="12"/>
                            </w:rPr>
                            <w:t>10:22:40</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341568">
          <wp:simplePos x="0" y="0"/>
          <wp:positionH relativeFrom="page">
            <wp:posOffset>6447790</wp:posOffset>
          </wp:positionH>
          <wp:positionV relativeFrom="page">
            <wp:posOffset>9835133</wp:posOffset>
          </wp:positionV>
          <wp:extent cx="571500" cy="57150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571500" cy="571500"/>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32864">
          <wp:simplePos x="0" y="0"/>
          <wp:positionH relativeFrom="page">
            <wp:posOffset>1704332</wp:posOffset>
          </wp:positionH>
          <wp:positionV relativeFrom="page">
            <wp:posOffset>478280</wp:posOffset>
          </wp:positionV>
          <wp:extent cx="432554" cy="75758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333376">
              <wp:simplePos x="0" y="0"/>
              <wp:positionH relativeFrom="page">
                <wp:posOffset>3445767</wp:posOffset>
              </wp:positionH>
              <wp:positionV relativeFrom="page">
                <wp:posOffset>759344</wp:posOffset>
              </wp:positionV>
              <wp:extent cx="2813050" cy="4648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13050" cy="464820"/>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1.320251pt;margin-top:59.790943pt;width:221.5pt;height:36.6pt;mso-position-horizontal-relative:page;mso-position-vertical-relative:page;z-index:-15983104" type="#_x0000_t202" id="docshape1"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333888">
              <wp:simplePos x="0" y="0"/>
              <wp:positionH relativeFrom="page">
                <wp:posOffset>1170524</wp:posOffset>
              </wp:positionH>
              <wp:positionV relativeFrom="page">
                <wp:posOffset>1275405</wp:posOffset>
              </wp:positionV>
              <wp:extent cx="1638300" cy="5016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5982592" type="#_x0000_t202" id="docshape2"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35424">
          <wp:simplePos x="0" y="0"/>
          <wp:positionH relativeFrom="page">
            <wp:posOffset>1704332</wp:posOffset>
          </wp:positionH>
          <wp:positionV relativeFrom="page">
            <wp:posOffset>478280</wp:posOffset>
          </wp:positionV>
          <wp:extent cx="432554" cy="75758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335936">
              <wp:simplePos x="0" y="0"/>
              <wp:positionH relativeFrom="page">
                <wp:posOffset>3445767</wp:posOffset>
              </wp:positionH>
              <wp:positionV relativeFrom="page">
                <wp:posOffset>759344</wp:posOffset>
              </wp:positionV>
              <wp:extent cx="2813050" cy="4648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13050" cy="464820"/>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71.320251pt;margin-top:59.790943pt;width:221.5pt;height:36.6pt;mso-position-horizontal-relative:page;mso-position-vertical-relative:page;z-index:-15980544" type="#_x0000_t202" id="docshape9"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336448">
              <wp:simplePos x="0" y="0"/>
              <wp:positionH relativeFrom="page">
                <wp:posOffset>1170524</wp:posOffset>
              </wp:positionH>
              <wp:positionV relativeFrom="page">
                <wp:posOffset>1275405</wp:posOffset>
              </wp:positionV>
              <wp:extent cx="1638300" cy="5016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5980032" type="#_x0000_t202" id="docshape10"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37984">
          <wp:simplePos x="0" y="0"/>
          <wp:positionH relativeFrom="page">
            <wp:posOffset>1704332</wp:posOffset>
          </wp:positionH>
          <wp:positionV relativeFrom="page">
            <wp:posOffset>478280</wp:posOffset>
          </wp:positionV>
          <wp:extent cx="432554" cy="75758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338496">
              <wp:simplePos x="0" y="0"/>
              <wp:positionH relativeFrom="page">
                <wp:posOffset>3445767</wp:posOffset>
              </wp:positionH>
              <wp:positionV relativeFrom="page">
                <wp:posOffset>759344</wp:posOffset>
              </wp:positionV>
              <wp:extent cx="2813050" cy="46482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813050" cy="464820"/>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71.320251pt;margin-top:59.790943pt;width:221.5pt;height:36.6pt;mso-position-horizontal-relative:page;mso-position-vertical-relative:page;z-index:-15977984" type="#_x0000_t202" id="docshape13"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339008">
              <wp:simplePos x="0" y="0"/>
              <wp:positionH relativeFrom="page">
                <wp:posOffset>1170524</wp:posOffset>
              </wp:positionH>
              <wp:positionV relativeFrom="page">
                <wp:posOffset>1275405</wp:posOffset>
              </wp:positionV>
              <wp:extent cx="1638300" cy="5016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5977472" type="#_x0000_t202" id="docshape14"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40032">
          <wp:simplePos x="0" y="0"/>
          <wp:positionH relativeFrom="page">
            <wp:posOffset>1704332</wp:posOffset>
          </wp:positionH>
          <wp:positionV relativeFrom="page">
            <wp:posOffset>478280</wp:posOffset>
          </wp:positionV>
          <wp:extent cx="432554" cy="75758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340544">
              <wp:simplePos x="0" y="0"/>
              <wp:positionH relativeFrom="page">
                <wp:posOffset>3445767</wp:posOffset>
              </wp:positionH>
              <wp:positionV relativeFrom="page">
                <wp:posOffset>759344</wp:posOffset>
              </wp:positionV>
              <wp:extent cx="2813050" cy="46482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813050" cy="464820"/>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71.320251pt;margin-top:59.790943pt;width:221.5pt;height:36.6pt;mso-position-horizontal-relative:page;mso-position-vertical-relative:page;z-index:-15975936" type="#_x0000_t202" id="docshape17"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18"/>
                      <w:jc w:val="right"/>
                      <w:rPr>
                        <w:rFonts w:ascii="Calibri" w:hAnsi="Calibri"/>
                      </w:rPr>
                    </w:pPr>
                    <w:r>
                      <w:rPr>
                        <w:rFonts w:ascii="Calibri" w:hAnsi="Calibri"/>
                      </w:rPr>
                      <w:t>“Mantenimiento</w:t>
                    </w:r>
                    <w:r>
                      <w:rPr>
                        <w:rFonts w:ascii="Calibri" w:hAnsi="Calibri"/>
                        <w:spacing w:val="-8"/>
                      </w:rPr>
                      <w:t> </w:t>
                    </w:r>
                    <w:r>
                      <w:rPr>
                        <w:rFonts w:ascii="Calibri" w:hAnsi="Calibri"/>
                      </w:rPr>
                      <w:t>de</w:t>
                    </w:r>
                    <w:r>
                      <w:rPr>
                        <w:rFonts w:ascii="Calibri" w:hAnsi="Calibri"/>
                        <w:spacing w:val="-6"/>
                      </w:rPr>
                      <w:t> </w:t>
                    </w:r>
                    <w:r>
                      <w:rPr>
                        <w:rFonts w:ascii="Calibri" w:hAnsi="Calibri"/>
                      </w:rPr>
                      <w:t>Escuelas</w:t>
                    </w:r>
                    <w:r>
                      <w:rPr>
                        <w:rFonts w:ascii="Calibri" w:hAnsi="Calibri"/>
                        <w:spacing w:val="-6"/>
                      </w:rPr>
                      <w:t> </w:t>
                    </w:r>
                    <w:r>
                      <w:rPr>
                        <w:rFonts w:ascii="Calibri" w:hAnsi="Calibri"/>
                      </w:rPr>
                      <w:t>Deportivas</w:t>
                    </w:r>
                    <w:r>
                      <w:rPr>
                        <w:rFonts w:ascii="Calibri" w:hAnsi="Calibri"/>
                        <w:spacing w:val="-6"/>
                      </w:rPr>
                      <w:t> </w:t>
                    </w:r>
                    <w:r>
                      <w:rPr>
                        <w:rFonts w:ascii="Calibri" w:hAnsi="Calibri"/>
                        <w:spacing w:val="-2"/>
                      </w:rPr>
                      <w:t>Municipales”</w:t>
                    </w:r>
                  </w:p>
                  <w:p>
                    <w:pPr>
                      <w:pStyle w:val="BodyText"/>
                      <w:spacing w:before="1"/>
                      <w:ind w:right="21"/>
                      <w:jc w:val="right"/>
                      <w:rPr>
                        <w:rFonts w:ascii="Calibri"/>
                      </w:rPr>
                    </w:pPr>
                    <w:r>
                      <w:rPr>
                        <w:rFonts w:ascii="Calibri"/>
                      </w:rPr>
                      <w:t>Ejercicio</w:t>
                    </w:r>
                    <w:r>
                      <w:rPr>
                        <w:rFonts w:ascii="Calibri"/>
                        <w:spacing w:val="-3"/>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341056">
              <wp:simplePos x="0" y="0"/>
              <wp:positionH relativeFrom="page">
                <wp:posOffset>1170524</wp:posOffset>
              </wp:positionH>
              <wp:positionV relativeFrom="page">
                <wp:posOffset>1275405</wp:posOffset>
              </wp:positionV>
              <wp:extent cx="1638300" cy="50165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5975424" type="#_x0000_t202" id="docshape18"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s-ES" w:eastAsia="en-US" w:bidi="ar-SA"/>
    </w:rPr>
  </w:style>
  <w:style w:styleId="Title" w:type="paragraph">
    <w:name w:val="Title"/>
    <w:basedOn w:val="Normal"/>
    <w:uiPriority w:val="1"/>
    <w:qFormat/>
    <w:pPr>
      <w:spacing w:before="189"/>
      <w:ind w:left="1648" w:right="1649"/>
      <w:jc w:val="both"/>
    </w:pPr>
    <w:rPr>
      <w:rFonts w:ascii="Times New Roman" w:hAnsi="Times New Roman" w:eastAsia="Times New Roman" w:cs="Times New Roman"/>
      <w:b/>
      <w:bCs/>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spacing w:before="2"/>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COPIA - GIYS - AYUNTAMIENTO DE SAN BARTOLOMÉ</dc:subject>
  <dcterms:created xsi:type="dcterms:W3CDTF">2025-04-07T12:33:31Z</dcterms:created>
  <dcterms:modified xsi:type="dcterms:W3CDTF">2025-04-07T12:33:31Z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LastSaved">
    <vt:filetime>2025-04-07T00:00:00Z</vt:filetime>
  </property>
  <property fmtid="{D5CDD505-2E9C-101B-9397-08002B2CF9AE}" pid="4" name="Producer">
    <vt:lpwstr>iTextSharp.LGPLv2.Core 1.6.1.0</vt:lpwstr>
  </property>
</Properties>
</file>